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2C47" w:rsidRPr="00612C47" w:rsidRDefault="00612C47" w:rsidP="00612C47">
      <w:pPr>
        <w:widowControl/>
        <w:wordWrap/>
        <w:autoSpaceDE/>
        <w:autoSpaceDN/>
        <w:spacing w:before="100" w:beforeAutospacing="1" w:after="100" w:afterAutospacing="1" w:line="276" w:lineRule="auto"/>
        <w:jc w:val="center"/>
        <w:rPr>
          <w:rFonts w:asciiTheme="minorEastAsia" w:hAnsiTheme="minorEastAsia" w:cs="굴림"/>
          <w:b/>
          <w:bCs/>
          <w:kern w:val="0"/>
          <w:sz w:val="28"/>
          <w:szCs w:val="28"/>
        </w:rPr>
      </w:pPr>
      <w:r w:rsidRPr="00612C47">
        <w:rPr>
          <w:rFonts w:asciiTheme="minorEastAsia" w:hAnsiTheme="minorEastAsia" w:cs="굴림" w:hint="eastAsia"/>
          <w:b/>
          <w:bCs/>
          <w:kern w:val="0"/>
          <w:sz w:val="28"/>
          <w:szCs w:val="28"/>
        </w:rPr>
        <w:t>&lt;2012학년도 1학년 창의적 과제 수업(PBLC) 안내&gt;</w:t>
      </w:r>
    </w:p>
    <w:p w:rsidR="00E338D6" w:rsidRPr="00A52BE7" w:rsidRDefault="00E338D6" w:rsidP="00A52BE7">
      <w:pPr>
        <w:widowControl/>
        <w:wordWrap/>
        <w:autoSpaceDE/>
        <w:autoSpaceDN/>
        <w:spacing w:before="100" w:beforeAutospacing="1" w:after="100" w:afterAutospacing="1" w:line="276" w:lineRule="auto"/>
        <w:rPr>
          <w:rFonts w:asciiTheme="minorEastAsia" w:hAnsiTheme="minorEastAsia" w:cs="굴림"/>
          <w:color w:val="444444"/>
          <w:kern w:val="0"/>
          <w:szCs w:val="20"/>
          <w:u w:val="single"/>
        </w:rPr>
      </w:pPr>
      <w:r w:rsidRPr="00A52BE7">
        <w:rPr>
          <w:rFonts w:asciiTheme="minorEastAsia" w:hAnsiTheme="minorEastAsia" w:cs="굴림" w:hint="eastAsia"/>
          <w:b/>
          <w:bCs/>
          <w:color w:val="C00000"/>
          <w:kern w:val="0"/>
          <w:szCs w:val="20"/>
        </w:rPr>
        <w:t>창의적 과제 수업(</w:t>
      </w:r>
      <w:r w:rsidRPr="00A52BE7">
        <w:rPr>
          <w:rFonts w:asciiTheme="minorEastAsia" w:hAnsiTheme="minorEastAsia" w:cs="굴림"/>
          <w:b/>
          <w:bCs/>
          <w:color w:val="C00000"/>
          <w:kern w:val="0"/>
          <w:szCs w:val="20"/>
        </w:rPr>
        <w:t>PBLC</w:t>
      </w:r>
      <w:r w:rsidRPr="00A52BE7">
        <w:rPr>
          <w:rFonts w:asciiTheme="minorEastAsia" w:hAnsiTheme="minorEastAsia" w:cs="굴림" w:hint="eastAsia"/>
          <w:b/>
          <w:bCs/>
          <w:color w:val="C00000"/>
          <w:kern w:val="0"/>
          <w:szCs w:val="20"/>
        </w:rPr>
        <w:t>: Project Based Learning Class)</w:t>
      </w:r>
      <w:r w:rsidRPr="00A52BE7">
        <w:rPr>
          <w:rFonts w:asciiTheme="minorEastAsia" w:hAnsiTheme="minorEastAsia" w:cs="굴림" w:hint="eastAsia"/>
          <w:color w:val="444444"/>
          <w:kern w:val="0"/>
          <w:szCs w:val="20"/>
        </w:rPr>
        <w:t>은</w:t>
      </w:r>
      <w:r w:rsidRPr="00A52BE7">
        <w:rPr>
          <w:rFonts w:asciiTheme="minorEastAsia" w:hAnsiTheme="minorEastAsia" w:cs="굴림"/>
          <w:color w:val="444444"/>
          <w:kern w:val="0"/>
          <w:szCs w:val="20"/>
        </w:rPr>
        <w:t xml:space="preserve"> 201</w:t>
      </w:r>
      <w:r w:rsidRPr="00A52BE7">
        <w:rPr>
          <w:rFonts w:asciiTheme="minorEastAsia" w:hAnsiTheme="minorEastAsia" w:cs="굴림" w:hint="eastAsia"/>
          <w:color w:val="444444"/>
          <w:kern w:val="0"/>
          <w:szCs w:val="20"/>
        </w:rPr>
        <w:t>2</w:t>
      </w:r>
      <w:r w:rsidRPr="00A52BE7">
        <w:rPr>
          <w:rFonts w:asciiTheme="minorEastAsia" w:hAnsiTheme="minorEastAsia" w:cs="굴림"/>
          <w:color w:val="444444"/>
          <w:kern w:val="0"/>
          <w:szCs w:val="20"/>
        </w:rPr>
        <w:t xml:space="preserve">학년도 HAFS 1학년 학생들을 위하여 방과 후에 제공되는 교육프로그램으로서 학생들이 건강한 </w:t>
      </w:r>
      <w:proofErr w:type="spellStart"/>
      <w:r w:rsidRPr="00A52BE7">
        <w:rPr>
          <w:rFonts w:asciiTheme="minorEastAsia" w:hAnsiTheme="minorEastAsia" w:cs="굴림"/>
          <w:color w:val="444444"/>
          <w:kern w:val="0"/>
          <w:szCs w:val="20"/>
        </w:rPr>
        <w:t>자존감을</w:t>
      </w:r>
      <w:proofErr w:type="spellEnd"/>
      <w:r w:rsidRPr="00A52BE7">
        <w:rPr>
          <w:rFonts w:asciiTheme="minorEastAsia" w:hAnsiTheme="minorEastAsia" w:cs="굴림"/>
          <w:color w:val="444444"/>
          <w:kern w:val="0"/>
          <w:szCs w:val="20"/>
        </w:rPr>
        <w:t xml:space="preserve"> 가지고</w:t>
      </w:r>
      <w:r w:rsidRPr="00A52BE7">
        <w:rPr>
          <w:rFonts w:asciiTheme="minorEastAsia" w:hAnsiTheme="minorEastAsia" w:cs="굴림" w:hint="eastAsia"/>
          <w:color w:val="444444"/>
          <w:kern w:val="0"/>
          <w:szCs w:val="20"/>
        </w:rPr>
        <w:t xml:space="preserve">, </w:t>
      </w:r>
      <w:r w:rsidRPr="00A52BE7">
        <w:rPr>
          <w:rFonts w:asciiTheme="minorEastAsia" w:hAnsiTheme="minorEastAsia" w:cs="굴림"/>
          <w:color w:val="444444"/>
          <w:kern w:val="0"/>
          <w:szCs w:val="20"/>
        </w:rPr>
        <w:t>자신이 해야 할 일들을 스스로 찾는 노력을 하게</w:t>
      </w:r>
      <w:r w:rsidRPr="00A52BE7">
        <w:rPr>
          <w:rFonts w:asciiTheme="minorEastAsia" w:hAnsiTheme="minorEastAsia" w:cs="굴림" w:hint="eastAsia"/>
          <w:color w:val="444444"/>
          <w:kern w:val="0"/>
          <w:szCs w:val="20"/>
        </w:rPr>
        <w:t xml:space="preserve"> </w:t>
      </w:r>
      <w:r w:rsidRPr="00A52BE7">
        <w:rPr>
          <w:rFonts w:asciiTheme="minorEastAsia" w:hAnsiTheme="minorEastAsia" w:cs="굴림"/>
          <w:color w:val="444444"/>
          <w:kern w:val="0"/>
          <w:szCs w:val="20"/>
        </w:rPr>
        <w:t>할 뿐만 아니라 또한 그 일들을 수행하는 과정에서 발생하는 여러 문제들을</w:t>
      </w:r>
      <w:r w:rsidR="00612C47" w:rsidRPr="00A52BE7">
        <w:rPr>
          <w:rFonts w:asciiTheme="minorEastAsia" w:hAnsiTheme="minorEastAsia" w:cs="굴림"/>
          <w:color w:val="444444"/>
          <w:kern w:val="0"/>
          <w:szCs w:val="20"/>
        </w:rPr>
        <w:t xml:space="preserve"> </w:t>
      </w:r>
      <w:r w:rsidRPr="00A52BE7">
        <w:rPr>
          <w:rFonts w:asciiTheme="minorEastAsia" w:hAnsiTheme="minorEastAsia" w:cs="굴림"/>
          <w:color w:val="444444"/>
          <w:kern w:val="0"/>
          <w:szCs w:val="20"/>
        </w:rPr>
        <w:t xml:space="preserve">창의적으로 해결해 나갈 수 있는 능력을 기르게 하는 프로그램을 의미합니다. </w:t>
      </w:r>
      <w:r w:rsidRPr="00A52BE7">
        <w:rPr>
          <w:rFonts w:asciiTheme="minorEastAsia" w:hAnsiTheme="minorEastAsia" w:cs="굴림"/>
          <w:b/>
          <w:bCs/>
          <w:color w:val="C00000"/>
          <w:kern w:val="0"/>
          <w:szCs w:val="20"/>
        </w:rPr>
        <w:br/>
      </w:r>
      <w:r w:rsidRPr="00A52BE7">
        <w:rPr>
          <w:rFonts w:asciiTheme="minorEastAsia" w:hAnsiTheme="minorEastAsia" w:cs="굴림"/>
          <w:b/>
          <w:bCs/>
          <w:color w:val="C00000"/>
          <w:kern w:val="0"/>
          <w:szCs w:val="20"/>
        </w:rPr>
        <w:br/>
      </w:r>
      <w:r w:rsidRPr="00A52BE7">
        <w:rPr>
          <w:rFonts w:asciiTheme="minorEastAsia" w:hAnsiTheme="minorEastAsia" w:cs="굴림" w:hint="eastAsia"/>
          <w:b/>
          <w:bCs/>
          <w:color w:val="C00000"/>
          <w:kern w:val="0"/>
          <w:szCs w:val="20"/>
        </w:rPr>
        <w:t>창의적 과제 수업(</w:t>
      </w:r>
      <w:r w:rsidRPr="00A52BE7">
        <w:rPr>
          <w:rFonts w:asciiTheme="minorEastAsia" w:hAnsiTheme="minorEastAsia" w:cs="굴림"/>
          <w:b/>
          <w:bCs/>
          <w:color w:val="C00000"/>
          <w:kern w:val="0"/>
          <w:szCs w:val="20"/>
        </w:rPr>
        <w:t>PBLC</w:t>
      </w:r>
      <w:r w:rsidRPr="00A52BE7">
        <w:rPr>
          <w:rFonts w:asciiTheme="minorEastAsia" w:hAnsiTheme="minorEastAsia" w:cs="굴림" w:hint="eastAsia"/>
          <w:b/>
          <w:bCs/>
          <w:color w:val="C00000"/>
          <w:kern w:val="0"/>
          <w:szCs w:val="20"/>
        </w:rPr>
        <w:t>)</w:t>
      </w:r>
      <w:r w:rsidRPr="00A52BE7">
        <w:rPr>
          <w:rFonts w:asciiTheme="minorEastAsia" w:hAnsiTheme="minorEastAsia" w:cs="굴림" w:hint="eastAsia"/>
          <w:color w:val="444444"/>
          <w:kern w:val="0"/>
          <w:szCs w:val="20"/>
        </w:rPr>
        <w:t>은</w:t>
      </w:r>
      <w:r w:rsidRPr="00A52BE7">
        <w:rPr>
          <w:rFonts w:asciiTheme="minorEastAsia" w:hAnsiTheme="minorEastAsia" w:cs="굴림"/>
          <w:color w:val="444444"/>
          <w:kern w:val="0"/>
          <w:szCs w:val="20"/>
        </w:rPr>
        <w:t xml:space="preserve"> 중소규모 클래스에서 학생들의 창의적인 발상과 적극적인 참여, 그리고 다른 학생들과 능동적인 커뮤니케이션을</w:t>
      </w:r>
      <w:r w:rsidR="00612C47" w:rsidRPr="00A52BE7">
        <w:rPr>
          <w:rFonts w:asciiTheme="minorEastAsia" w:hAnsiTheme="minorEastAsia" w:cs="굴림"/>
          <w:color w:val="444444"/>
          <w:kern w:val="0"/>
          <w:szCs w:val="20"/>
        </w:rPr>
        <w:t xml:space="preserve"> </w:t>
      </w:r>
      <w:r w:rsidRPr="00A52BE7">
        <w:rPr>
          <w:rFonts w:asciiTheme="minorEastAsia" w:hAnsiTheme="minorEastAsia" w:cs="굴림"/>
          <w:color w:val="444444"/>
          <w:kern w:val="0"/>
          <w:szCs w:val="20"/>
        </w:rPr>
        <w:t>유도함으로써 과제(문제)를 스스로 해결하게 하는 능력을 계발합니다.</w:t>
      </w:r>
      <w:r w:rsidRPr="00A52BE7">
        <w:rPr>
          <w:rFonts w:asciiTheme="minorEastAsia" w:hAnsiTheme="minorEastAsia" w:cs="굴림"/>
          <w:color w:val="444444"/>
          <w:kern w:val="0"/>
          <w:szCs w:val="20"/>
        </w:rPr>
        <w:br/>
      </w:r>
      <w:r w:rsidRPr="00A52BE7">
        <w:rPr>
          <w:rFonts w:asciiTheme="minorEastAsia" w:hAnsiTheme="minorEastAsia" w:cs="굴림"/>
          <w:color w:val="444444"/>
          <w:kern w:val="0"/>
          <w:szCs w:val="20"/>
        </w:rPr>
        <w:br/>
      </w:r>
      <w:r w:rsidRPr="00A52BE7">
        <w:rPr>
          <w:rFonts w:asciiTheme="minorEastAsia" w:hAnsiTheme="minorEastAsia" w:cs="굴림" w:hint="eastAsia"/>
          <w:b/>
          <w:color w:val="444444"/>
          <w:kern w:val="0"/>
          <w:szCs w:val="20"/>
          <w:u w:val="single"/>
        </w:rPr>
        <w:t>&lt;</w:t>
      </w:r>
      <w:r w:rsidRPr="00A52BE7">
        <w:rPr>
          <w:rFonts w:asciiTheme="minorEastAsia" w:hAnsiTheme="minorEastAsia" w:cs="굴림"/>
          <w:b/>
          <w:color w:val="444444"/>
          <w:kern w:val="0"/>
          <w:szCs w:val="20"/>
          <w:u w:val="single"/>
        </w:rPr>
        <w:t>수강신청 원칙(모든 학생들에게 기회가 많이 돌아가도록 하기 위한 것임)</w:t>
      </w:r>
      <w:r w:rsidRPr="00A52BE7">
        <w:rPr>
          <w:rFonts w:asciiTheme="minorEastAsia" w:hAnsiTheme="minorEastAsia" w:cs="굴림" w:hint="eastAsia"/>
          <w:b/>
          <w:color w:val="444444"/>
          <w:kern w:val="0"/>
          <w:szCs w:val="20"/>
          <w:u w:val="single"/>
        </w:rPr>
        <w:t>&gt;</w:t>
      </w:r>
    </w:p>
    <w:p w:rsidR="00E338D6" w:rsidRPr="00A52BE7" w:rsidRDefault="00E338D6" w:rsidP="00612C47">
      <w:pPr>
        <w:widowControl/>
        <w:wordWrap/>
        <w:autoSpaceDE/>
        <w:autoSpaceDN/>
        <w:spacing w:before="100" w:beforeAutospacing="1" w:after="100" w:afterAutospacing="1"/>
        <w:rPr>
          <w:rFonts w:asciiTheme="minorEastAsia" w:hAnsiTheme="minorEastAsia" w:cs="굴림"/>
          <w:b/>
          <w:color w:val="444444"/>
          <w:kern w:val="0"/>
          <w:szCs w:val="20"/>
        </w:rPr>
      </w:pPr>
      <w:r w:rsidRPr="00A52BE7">
        <w:rPr>
          <w:rFonts w:asciiTheme="minorEastAsia" w:hAnsiTheme="minorEastAsia" w:cs="굴림" w:hint="eastAsia"/>
          <w:color w:val="444444"/>
          <w:kern w:val="0"/>
          <w:szCs w:val="20"/>
        </w:rPr>
        <w:t xml:space="preserve">1. </w:t>
      </w:r>
      <w:r w:rsidR="00E57C3B" w:rsidRPr="00A52BE7">
        <w:rPr>
          <w:rFonts w:asciiTheme="minorEastAsia" w:hAnsiTheme="minorEastAsia" w:cs="굴림" w:hint="eastAsia"/>
          <w:color w:val="444444"/>
          <w:kern w:val="0"/>
          <w:szCs w:val="20"/>
        </w:rPr>
        <w:t>가수요 조사 응시자에게 우선권이 주어지는 것을 원칙으로 함.</w:t>
      </w:r>
    </w:p>
    <w:p w:rsidR="00E57C3B" w:rsidRPr="00A52BE7" w:rsidRDefault="00C155EE" w:rsidP="00612C47">
      <w:pPr>
        <w:widowControl/>
        <w:wordWrap/>
        <w:autoSpaceDE/>
        <w:autoSpaceDN/>
        <w:spacing w:before="100" w:beforeAutospacing="1" w:after="100" w:afterAutospacing="1"/>
        <w:rPr>
          <w:rFonts w:asciiTheme="minorEastAsia" w:hAnsiTheme="minorEastAsia" w:cs="굴림"/>
          <w:color w:val="444444"/>
          <w:kern w:val="0"/>
          <w:szCs w:val="20"/>
        </w:rPr>
      </w:pPr>
      <w:r w:rsidRPr="00A52BE7">
        <w:rPr>
          <w:rFonts w:asciiTheme="minorEastAsia" w:hAnsiTheme="minorEastAsia" w:cs="굴림" w:hint="eastAsia"/>
          <w:color w:val="444444"/>
          <w:kern w:val="0"/>
          <w:szCs w:val="20"/>
        </w:rPr>
        <w:t>2</w:t>
      </w:r>
      <w:r w:rsidR="00E338D6" w:rsidRPr="00A52BE7">
        <w:rPr>
          <w:rFonts w:asciiTheme="minorEastAsia" w:hAnsiTheme="minorEastAsia" w:cs="굴림" w:hint="eastAsia"/>
          <w:color w:val="444444"/>
          <w:kern w:val="0"/>
          <w:szCs w:val="20"/>
        </w:rPr>
        <w:t>.</w:t>
      </w:r>
      <w:r w:rsidR="00F005CA" w:rsidRPr="00A52BE7">
        <w:rPr>
          <w:rFonts w:asciiTheme="minorEastAsia" w:hAnsiTheme="minorEastAsia" w:cs="굴림" w:hint="eastAsia"/>
          <w:color w:val="444444"/>
          <w:kern w:val="0"/>
          <w:szCs w:val="20"/>
        </w:rPr>
        <w:t xml:space="preserve"> </w:t>
      </w:r>
      <w:r w:rsidR="00E338D6" w:rsidRPr="00A52BE7">
        <w:rPr>
          <w:rFonts w:asciiTheme="minorEastAsia" w:hAnsiTheme="minorEastAsia" w:cs="굴림"/>
          <w:color w:val="444444"/>
          <w:kern w:val="0"/>
          <w:szCs w:val="20"/>
        </w:rPr>
        <w:t xml:space="preserve">1인 1개 강좌 </w:t>
      </w:r>
      <w:r w:rsidR="007C5A9E" w:rsidRPr="00A52BE7">
        <w:rPr>
          <w:rFonts w:asciiTheme="minorEastAsia" w:hAnsiTheme="minorEastAsia" w:cs="굴림" w:hint="eastAsia"/>
          <w:color w:val="444444"/>
          <w:kern w:val="0"/>
          <w:szCs w:val="20"/>
        </w:rPr>
        <w:t>선택</w:t>
      </w:r>
      <w:r w:rsidR="00E57C3B" w:rsidRPr="00A52BE7">
        <w:rPr>
          <w:rFonts w:asciiTheme="minorEastAsia" w:hAnsiTheme="minorEastAsia" w:cs="굴림" w:hint="eastAsia"/>
          <w:color w:val="444444"/>
          <w:kern w:val="0"/>
          <w:szCs w:val="20"/>
        </w:rPr>
        <w:t xml:space="preserve">을 </w:t>
      </w:r>
      <w:r w:rsidR="007C5A9E" w:rsidRPr="00A52BE7">
        <w:rPr>
          <w:rFonts w:asciiTheme="minorEastAsia" w:hAnsiTheme="minorEastAsia" w:cs="굴림" w:hint="eastAsia"/>
          <w:color w:val="444444"/>
          <w:kern w:val="0"/>
          <w:szCs w:val="20"/>
        </w:rPr>
        <w:t>원칙</w:t>
      </w:r>
      <w:r w:rsidR="00E57C3B" w:rsidRPr="00A52BE7">
        <w:rPr>
          <w:rFonts w:asciiTheme="minorEastAsia" w:hAnsiTheme="minorEastAsia" w:cs="굴림" w:hint="eastAsia"/>
          <w:color w:val="444444"/>
          <w:kern w:val="0"/>
          <w:szCs w:val="20"/>
        </w:rPr>
        <w:t>으로 함.</w:t>
      </w:r>
    </w:p>
    <w:p w:rsidR="007C5A9E" w:rsidRPr="00A52BE7" w:rsidRDefault="00E57C3B" w:rsidP="00A52BE7">
      <w:pPr>
        <w:widowControl/>
        <w:wordWrap/>
        <w:autoSpaceDE/>
        <w:autoSpaceDN/>
        <w:spacing w:before="100" w:beforeAutospacing="1" w:after="100" w:afterAutospacing="1"/>
        <w:ind w:left="128" w:hangingChars="64" w:hanging="128"/>
        <w:rPr>
          <w:rFonts w:asciiTheme="minorEastAsia" w:hAnsiTheme="minorEastAsia" w:cs="굴림"/>
          <w:color w:val="444444"/>
          <w:kern w:val="0"/>
          <w:szCs w:val="20"/>
        </w:rPr>
      </w:pPr>
      <w:r w:rsidRPr="00A52BE7">
        <w:rPr>
          <w:rFonts w:asciiTheme="minorEastAsia" w:hAnsiTheme="minorEastAsia" w:cs="굴림" w:hint="eastAsia"/>
          <w:color w:val="444444"/>
          <w:kern w:val="0"/>
          <w:szCs w:val="20"/>
        </w:rPr>
        <w:t>3. 수강가능인원 초과 신청 시, 교사 회의를 통해 강좌 학습 목표에 부합하는 기준</w:t>
      </w:r>
      <w:r w:rsidR="00F005CA" w:rsidRPr="00A52BE7">
        <w:rPr>
          <w:rFonts w:asciiTheme="minorEastAsia" w:hAnsiTheme="minorEastAsia" w:cs="굴림" w:hint="eastAsia"/>
          <w:color w:val="444444"/>
          <w:kern w:val="0"/>
          <w:szCs w:val="20"/>
        </w:rPr>
        <w:t>을</w:t>
      </w:r>
      <w:r w:rsidRPr="00A52BE7">
        <w:rPr>
          <w:rFonts w:asciiTheme="minorEastAsia" w:hAnsiTheme="minorEastAsia" w:cs="굴림" w:hint="eastAsia"/>
          <w:color w:val="444444"/>
          <w:kern w:val="0"/>
          <w:szCs w:val="20"/>
        </w:rPr>
        <w:t xml:space="preserve"> 정한 후, 그 기준에 맞게 수강생을 선발함. </w:t>
      </w:r>
      <w:r w:rsidR="007C5A9E" w:rsidRPr="00A52BE7">
        <w:rPr>
          <w:rFonts w:asciiTheme="minorEastAsia" w:hAnsiTheme="minorEastAsia" w:cs="굴림" w:hint="eastAsia"/>
          <w:color w:val="444444"/>
          <w:kern w:val="0"/>
          <w:szCs w:val="20"/>
        </w:rPr>
        <w:t xml:space="preserve"> </w:t>
      </w:r>
    </w:p>
    <w:p w:rsidR="00F70AF7" w:rsidRPr="00A52BE7" w:rsidRDefault="00612C47" w:rsidP="00612C47">
      <w:pPr>
        <w:widowControl/>
        <w:wordWrap/>
        <w:autoSpaceDE/>
        <w:autoSpaceDN/>
        <w:spacing w:before="100" w:beforeAutospacing="1" w:after="100" w:afterAutospacing="1"/>
        <w:rPr>
          <w:rFonts w:asciiTheme="minorEastAsia" w:hAnsiTheme="minorEastAsia" w:cs="굴림"/>
          <w:color w:val="444444"/>
          <w:kern w:val="0"/>
          <w:szCs w:val="20"/>
        </w:rPr>
      </w:pPr>
      <w:r w:rsidRPr="00A52BE7">
        <w:rPr>
          <w:rFonts w:asciiTheme="minorEastAsia" w:hAnsiTheme="minorEastAsia" w:cs="굴림" w:hint="eastAsia"/>
          <w:kern w:val="0"/>
          <w:szCs w:val="20"/>
        </w:rPr>
        <w:t xml:space="preserve">* </w:t>
      </w:r>
      <w:r w:rsidR="00E338D6" w:rsidRPr="00A52BE7">
        <w:rPr>
          <w:rFonts w:asciiTheme="minorEastAsia" w:hAnsiTheme="minorEastAsia" w:cs="굴림"/>
          <w:kern w:val="0"/>
          <w:szCs w:val="20"/>
        </w:rPr>
        <w:t>5명 이하 강좌는 폐강 됨</w:t>
      </w:r>
      <w:r w:rsidR="00E57C3B" w:rsidRPr="00A52BE7">
        <w:rPr>
          <w:rFonts w:asciiTheme="minorEastAsia" w:hAnsiTheme="minorEastAsia" w:cs="굴림" w:hint="eastAsia"/>
          <w:color w:val="FF0000"/>
          <w:kern w:val="0"/>
          <w:szCs w:val="20"/>
        </w:rPr>
        <w:t>.</w:t>
      </w:r>
      <w:r w:rsidR="00E338D6" w:rsidRPr="00A52BE7">
        <w:rPr>
          <w:rFonts w:asciiTheme="minorEastAsia" w:hAnsiTheme="minorEastAsia" w:cs="굴림"/>
          <w:color w:val="444444"/>
          <w:kern w:val="0"/>
          <w:szCs w:val="20"/>
        </w:rPr>
        <w:br/>
      </w:r>
      <w:r w:rsidR="00E338D6" w:rsidRPr="00A52BE7">
        <w:rPr>
          <w:rFonts w:asciiTheme="minorEastAsia" w:hAnsiTheme="minorEastAsia" w:cs="굴림"/>
          <w:color w:val="444444"/>
          <w:kern w:val="0"/>
          <w:szCs w:val="20"/>
        </w:rPr>
        <w:br/>
      </w:r>
      <w:r w:rsidR="007C5A9E" w:rsidRPr="00A52BE7">
        <w:rPr>
          <w:rFonts w:asciiTheme="minorEastAsia" w:hAnsiTheme="minorEastAsia" w:cs="굴림" w:hint="eastAsia"/>
          <w:b/>
          <w:color w:val="444444"/>
          <w:kern w:val="0"/>
          <w:sz w:val="22"/>
          <w:u w:val="single"/>
        </w:rPr>
        <w:t>&lt;가수요 조사&gt;</w:t>
      </w:r>
      <w:r w:rsidR="007C5A9E" w:rsidRPr="00A52BE7">
        <w:rPr>
          <w:rFonts w:asciiTheme="minorEastAsia" w:hAnsiTheme="minorEastAsia" w:cs="굴림" w:hint="eastAsia"/>
          <w:color w:val="444444"/>
          <w:kern w:val="0"/>
          <w:szCs w:val="20"/>
        </w:rPr>
        <w:t xml:space="preserve"> </w:t>
      </w:r>
    </w:p>
    <w:p w:rsidR="00F70AF7" w:rsidRPr="006B0DB8" w:rsidRDefault="00612C47" w:rsidP="00612C47">
      <w:pPr>
        <w:widowControl/>
        <w:wordWrap/>
        <w:autoSpaceDE/>
        <w:autoSpaceDN/>
        <w:spacing w:before="100" w:beforeAutospacing="1" w:after="100" w:afterAutospacing="1"/>
        <w:rPr>
          <w:rFonts w:asciiTheme="minorEastAsia" w:hAnsiTheme="minorEastAsia" w:cs="굴림" w:hint="eastAsia"/>
          <w:b/>
          <w:color w:val="444444"/>
          <w:kern w:val="0"/>
          <w:szCs w:val="20"/>
        </w:rPr>
      </w:pPr>
      <w:r w:rsidRPr="006B0DB8">
        <w:rPr>
          <w:rFonts w:asciiTheme="minorEastAsia" w:hAnsiTheme="minorEastAsia" w:cs="굴림" w:hint="eastAsia"/>
          <w:b/>
          <w:color w:val="444444"/>
          <w:kern w:val="0"/>
          <w:szCs w:val="20"/>
        </w:rPr>
        <w:t xml:space="preserve">- </w:t>
      </w:r>
      <w:r w:rsidR="007C5A9E" w:rsidRPr="006B0DB8">
        <w:rPr>
          <w:rFonts w:asciiTheme="minorEastAsia" w:hAnsiTheme="minorEastAsia" w:cs="굴림" w:hint="eastAsia"/>
          <w:b/>
          <w:color w:val="444444"/>
          <w:kern w:val="0"/>
          <w:szCs w:val="20"/>
        </w:rPr>
        <w:t>2012년 3월 31</w:t>
      </w:r>
      <w:r w:rsidR="00E338D6" w:rsidRPr="006B0DB8">
        <w:rPr>
          <w:rFonts w:asciiTheme="minorEastAsia" w:hAnsiTheme="minorEastAsia" w:cs="굴림"/>
          <w:b/>
          <w:color w:val="444444"/>
          <w:kern w:val="0"/>
          <w:szCs w:val="20"/>
        </w:rPr>
        <w:t>일</w:t>
      </w:r>
      <w:r w:rsidR="001448D4" w:rsidRPr="006B0DB8">
        <w:rPr>
          <w:rFonts w:asciiTheme="minorEastAsia" w:hAnsiTheme="minorEastAsia" w:cs="굴림" w:hint="eastAsia"/>
          <w:b/>
          <w:color w:val="444444"/>
          <w:kern w:val="0"/>
          <w:szCs w:val="20"/>
        </w:rPr>
        <w:t xml:space="preserve"> </w:t>
      </w:r>
      <w:r w:rsidR="00F70AF7" w:rsidRPr="006B0DB8">
        <w:rPr>
          <w:rFonts w:asciiTheme="minorEastAsia" w:hAnsiTheme="minorEastAsia" w:cs="굴림" w:hint="eastAsia"/>
          <w:b/>
          <w:color w:val="444444"/>
          <w:kern w:val="0"/>
          <w:szCs w:val="20"/>
        </w:rPr>
        <w:t xml:space="preserve">토요일 </w:t>
      </w:r>
      <w:r w:rsidR="001846AE" w:rsidRPr="006B0DB8">
        <w:rPr>
          <w:rFonts w:asciiTheme="minorEastAsia" w:hAnsiTheme="minorEastAsia" w:cs="굴림" w:hint="eastAsia"/>
          <w:b/>
          <w:color w:val="444444"/>
          <w:kern w:val="0"/>
          <w:szCs w:val="20"/>
        </w:rPr>
        <w:t>20</w:t>
      </w:r>
      <w:r w:rsidR="006E2EE7" w:rsidRPr="006B0DB8">
        <w:rPr>
          <w:rFonts w:asciiTheme="minorEastAsia" w:hAnsiTheme="minorEastAsia" w:cs="굴림" w:hint="eastAsia"/>
          <w:b/>
          <w:color w:val="444444"/>
          <w:kern w:val="0"/>
          <w:szCs w:val="20"/>
        </w:rPr>
        <w:t>:00</w:t>
      </w:r>
      <w:r w:rsidR="001846AE" w:rsidRPr="006B0DB8">
        <w:rPr>
          <w:rFonts w:asciiTheme="minorEastAsia" w:hAnsiTheme="minorEastAsia" w:cs="굴림" w:hint="eastAsia"/>
          <w:b/>
          <w:color w:val="444444"/>
          <w:kern w:val="0"/>
          <w:szCs w:val="20"/>
        </w:rPr>
        <w:t xml:space="preserve"> </w:t>
      </w:r>
      <w:r w:rsidR="006E2EE7" w:rsidRPr="006B0DB8">
        <w:rPr>
          <w:rFonts w:asciiTheme="minorEastAsia" w:hAnsiTheme="minorEastAsia" w:cs="굴림" w:hint="eastAsia"/>
          <w:b/>
          <w:color w:val="444444"/>
          <w:kern w:val="0"/>
          <w:szCs w:val="20"/>
        </w:rPr>
        <w:t>~</w:t>
      </w:r>
      <w:r w:rsidR="001846AE" w:rsidRPr="006B0DB8">
        <w:rPr>
          <w:rFonts w:asciiTheme="minorEastAsia" w:hAnsiTheme="minorEastAsia" w:cs="굴림" w:hint="eastAsia"/>
          <w:b/>
          <w:color w:val="444444"/>
          <w:kern w:val="0"/>
          <w:szCs w:val="20"/>
        </w:rPr>
        <w:t xml:space="preserve"> 4월1일 일요일 24:00 </w:t>
      </w:r>
    </w:p>
    <w:p w:rsidR="00A52BE7" w:rsidRPr="00A52BE7" w:rsidRDefault="00A52BE7" w:rsidP="00A52BE7">
      <w:pPr>
        <w:widowControl/>
        <w:wordWrap/>
        <w:autoSpaceDE/>
        <w:autoSpaceDN/>
        <w:spacing w:before="100" w:beforeAutospacing="1" w:after="100" w:afterAutospacing="1"/>
        <w:rPr>
          <w:rFonts w:eastAsiaTheme="minorHAnsi" w:cs="굴림" w:hint="eastAsia"/>
          <w:color w:val="444444"/>
          <w:kern w:val="0"/>
          <w:szCs w:val="20"/>
        </w:rPr>
      </w:pPr>
      <w:r w:rsidRPr="00A52BE7">
        <w:rPr>
          <w:rFonts w:eastAsiaTheme="minorHAnsi" w:cs="굴림" w:hint="eastAsia"/>
          <w:color w:val="444444"/>
          <w:kern w:val="0"/>
          <w:szCs w:val="20"/>
        </w:rPr>
        <w:t>-</w:t>
      </w:r>
      <w:r>
        <w:rPr>
          <w:rStyle w:val="apple-style-span"/>
          <w:rFonts w:eastAsiaTheme="minorHAnsi" w:cs="Times" w:hint="eastAsia"/>
          <w:color w:val="000000"/>
          <w:szCs w:val="20"/>
        </w:rPr>
        <w:t xml:space="preserve"> </w:t>
      </w:r>
      <w:hyperlink r:id="rId6" w:history="1">
        <w:r w:rsidRPr="00A52BE7">
          <w:rPr>
            <w:rStyle w:val="a6"/>
            <w:rFonts w:asciiTheme="minorEastAsia" w:hAnsiTheme="minorEastAsia" w:cs="굴림" w:hint="eastAsia"/>
            <w:kern w:val="0"/>
            <w:szCs w:val="20"/>
          </w:rPr>
          <w:t>http://pblc.hafs.hs.kr</w:t>
        </w:r>
      </w:hyperlink>
      <w:r>
        <w:rPr>
          <w:rFonts w:asciiTheme="minorEastAsia" w:hAnsiTheme="minorEastAsia" w:cs="굴림" w:hint="eastAsia"/>
          <w:color w:val="444444"/>
          <w:kern w:val="0"/>
          <w:szCs w:val="20"/>
        </w:rPr>
        <w:t>에 접속하여 신청. 단,</w:t>
      </w:r>
      <w:r w:rsidRPr="00A52BE7">
        <w:rPr>
          <w:rStyle w:val="apple-style-span"/>
          <w:rFonts w:eastAsiaTheme="minorHAnsi" w:cs="Times" w:hint="eastAsia"/>
          <w:color w:val="000000"/>
          <w:szCs w:val="20"/>
        </w:rPr>
        <w:t xml:space="preserve"> ID는 ET 사이트 ID와 동일함</w:t>
      </w:r>
      <w:r>
        <w:rPr>
          <w:rStyle w:val="apple-style-span"/>
          <w:rFonts w:eastAsiaTheme="minorHAnsi" w:cs="Times" w:hint="eastAsia"/>
          <w:color w:val="000000"/>
          <w:szCs w:val="20"/>
        </w:rPr>
        <w:t>.</w:t>
      </w:r>
      <w:r w:rsidR="00CF5847">
        <w:rPr>
          <w:rStyle w:val="apple-style-span"/>
          <w:rFonts w:eastAsiaTheme="minorHAnsi" w:cs="Times" w:hint="eastAsia"/>
          <w:color w:val="000000"/>
          <w:szCs w:val="20"/>
        </w:rPr>
        <w:t xml:space="preserve"> </w:t>
      </w:r>
      <w:r w:rsidR="00CF5847" w:rsidRPr="00CF5847">
        <w:rPr>
          <w:rStyle w:val="apple-style-span"/>
          <w:rFonts w:eastAsiaTheme="minorHAnsi" w:cs="Times" w:hint="eastAsia"/>
          <w:color w:val="000000"/>
          <w:szCs w:val="20"/>
          <w:u w:val="single"/>
        </w:rPr>
        <w:t>(학번 ID가 아닌 경우 삭제함.)</w:t>
      </w:r>
    </w:p>
    <w:p w:rsidR="00F70AF7" w:rsidRPr="00A52BE7" w:rsidRDefault="00A52BE7" w:rsidP="00612C47">
      <w:pPr>
        <w:widowControl/>
        <w:wordWrap/>
        <w:autoSpaceDE/>
        <w:autoSpaceDN/>
        <w:spacing w:before="100" w:beforeAutospacing="1" w:after="100" w:afterAutospacing="1"/>
        <w:rPr>
          <w:rFonts w:asciiTheme="minorEastAsia" w:hAnsiTheme="minorEastAsia" w:cs="굴림"/>
          <w:color w:val="444444"/>
          <w:kern w:val="0"/>
          <w:szCs w:val="20"/>
        </w:rPr>
      </w:pPr>
      <w:r>
        <w:rPr>
          <w:rFonts w:asciiTheme="minorEastAsia" w:hAnsiTheme="minorEastAsia" w:cs="굴림" w:hint="eastAsia"/>
          <w:color w:val="444444"/>
          <w:kern w:val="0"/>
          <w:szCs w:val="20"/>
        </w:rPr>
        <w:t>-</w:t>
      </w:r>
      <w:r w:rsidR="00612C47" w:rsidRPr="00A52BE7">
        <w:rPr>
          <w:rFonts w:asciiTheme="minorEastAsia" w:hAnsiTheme="minorEastAsia" w:cs="굴림"/>
          <w:color w:val="444444"/>
          <w:kern w:val="0"/>
          <w:szCs w:val="20"/>
        </w:rPr>
        <w:t xml:space="preserve"> </w:t>
      </w:r>
      <w:r w:rsidR="00E338D6" w:rsidRPr="00A52BE7">
        <w:rPr>
          <w:rFonts w:asciiTheme="minorEastAsia" w:hAnsiTheme="minorEastAsia" w:cs="굴림"/>
          <w:color w:val="444444"/>
          <w:kern w:val="0"/>
          <w:szCs w:val="20"/>
        </w:rPr>
        <w:t>1인 1개 강좌 신청만 허용됨</w:t>
      </w:r>
      <w:r w:rsidR="00C155EE" w:rsidRPr="00A52BE7">
        <w:rPr>
          <w:rFonts w:asciiTheme="minorEastAsia" w:hAnsiTheme="minorEastAsia" w:cs="굴림" w:hint="eastAsia"/>
          <w:color w:val="444444"/>
          <w:kern w:val="0"/>
          <w:szCs w:val="20"/>
        </w:rPr>
        <w:t>.</w:t>
      </w:r>
    </w:p>
    <w:p w:rsidR="00F70AF7" w:rsidRPr="00A52BE7" w:rsidRDefault="006E2EE7" w:rsidP="00612C47">
      <w:pPr>
        <w:widowControl/>
        <w:wordWrap/>
        <w:autoSpaceDE/>
        <w:autoSpaceDN/>
        <w:spacing w:before="100" w:beforeAutospacing="1" w:after="100" w:afterAutospacing="1"/>
        <w:rPr>
          <w:rFonts w:asciiTheme="minorEastAsia" w:hAnsiTheme="minorEastAsia" w:cs="굴림"/>
          <w:b/>
          <w:color w:val="444444"/>
          <w:kern w:val="0"/>
          <w:sz w:val="22"/>
          <w:u w:val="single"/>
        </w:rPr>
      </w:pPr>
      <w:r w:rsidRPr="00A52BE7">
        <w:rPr>
          <w:rFonts w:asciiTheme="minorEastAsia" w:hAnsiTheme="minorEastAsia" w:cs="굴림" w:hint="eastAsia"/>
          <w:b/>
          <w:color w:val="444444"/>
          <w:kern w:val="0"/>
          <w:sz w:val="22"/>
          <w:u w:val="single"/>
        </w:rPr>
        <w:t>&lt;</w:t>
      </w:r>
      <w:r w:rsidR="00F70AF7" w:rsidRPr="00A52BE7">
        <w:rPr>
          <w:rFonts w:asciiTheme="minorEastAsia" w:hAnsiTheme="minorEastAsia" w:cs="굴림" w:hint="eastAsia"/>
          <w:b/>
          <w:color w:val="444444"/>
          <w:kern w:val="0"/>
          <w:sz w:val="22"/>
          <w:u w:val="single"/>
        </w:rPr>
        <w:t xml:space="preserve">수강신청&gt; </w:t>
      </w:r>
    </w:p>
    <w:p w:rsidR="00F70AF7" w:rsidRPr="006B0DB8" w:rsidRDefault="00A52BE7" w:rsidP="00612C47">
      <w:pPr>
        <w:widowControl/>
        <w:wordWrap/>
        <w:autoSpaceDE/>
        <w:autoSpaceDN/>
        <w:spacing w:before="100" w:beforeAutospacing="1" w:after="100" w:afterAutospacing="1"/>
        <w:rPr>
          <w:rFonts w:asciiTheme="minorEastAsia" w:hAnsiTheme="minorEastAsia" w:cs="굴림"/>
          <w:b/>
          <w:color w:val="444444"/>
          <w:kern w:val="0"/>
          <w:szCs w:val="20"/>
        </w:rPr>
      </w:pPr>
      <w:r w:rsidRPr="006B0DB8">
        <w:rPr>
          <w:rFonts w:asciiTheme="minorEastAsia" w:hAnsiTheme="minorEastAsia" w:cs="굴림" w:hint="eastAsia"/>
          <w:b/>
          <w:color w:val="444444"/>
          <w:kern w:val="0"/>
          <w:szCs w:val="20"/>
        </w:rPr>
        <w:t>-</w:t>
      </w:r>
      <w:r w:rsidR="00F70AF7" w:rsidRPr="006B0DB8">
        <w:rPr>
          <w:rFonts w:asciiTheme="minorEastAsia" w:hAnsiTheme="minorEastAsia" w:cs="굴림" w:hint="eastAsia"/>
          <w:b/>
          <w:color w:val="444444"/>
          <w:kern w:val="0"/>
          <w:szCs w:val="20"/>
        </w:rPr>
        <w:t>2012년 4월 7일 토요일</w:t>
      </w:r>
      <w:r w:rsidR="001846AE" w:rsidRPr="006B0DB8">
        <w:rPr>
          <w:rFonts w:asciiTheme="minorEastAsia" w:hAnsiTheme="minorEastAsia" w:cs="굴림" w:hint="eastAsia"/>
          <w:b/>
          <w:color w:val="444444"/>
          <w:kern w:val="0"/>
          <w:szCs w:val="20"/>
        </w:rPr>
        <w:t xml:space="preserve"> 20</w:t>
      </w:r>
      <w:r w:rsidR="006E2EE7" w:rsidRPr="006B0DB8">
        <w:rPr>
          <w:rFonts w:asciiTheme="minorEastAsia" w:hAnsiTheme="minorEastAsia" w:cs="굴림" w:hint="eastAsia"/>
          <w:b/>
          <w:color w:val="444444"/>
          <w:kern w:val="0"/>
          <w:szCs w:val="20"/>
        </w:rPr>
        <w:t xml:space="preserve">:00 </w:t>
      </w:r>
      <w:r w:rsidR="00F70AF7" w:rsidRPr="006B0DB8">
        <w:rPr>
          <w:rFonts w:asciiTheme="minorEastAsia" w:hAnsiTheme="minorEastAsia" w:cs="굴림" w:hint="eastAsia"/>
          <w:b/>
          <w:color w:val="444444"/>
          <w:kern w:val="0"/>
          <w:szCs w:val="20"/>
        </w:rPr>
        <w:t>~</w:t>
      </w:r>
      <w:r w:rsidR="006E2EE7" w:rsidRPr="006B0DB8">
        <w:rPr>
          <w:rFonts w:asciiTheme="minorEastAsia" w:hAnsiTheme="minorEastAsia" w:cs="굴림" w:hint="eastAsia"/>
          <w:b/>
          <w:color w:val="444444"/>
          <w:kern w:val="0"/>
          <w:szCs w:val="20"/>
        </w:rPr>
        <w:t xml:space="preserve"> </w:t>
      </w:r>
      <w:r w:rsidR="00F70AF7" w:rsidRPr="006B0DB8">
        <w:rPr>
          <w:rFonts w:asciiTheme="minorEastAsia" w:hAnsiTheme="minorEastAsia" w:cs="굴림" w:hint="eastAsia"/>
          <w:b/>
          <w:color w:val="444444"/>
          <w:kern w:val="0"/>
          <w:szCs w:val="20"/>
        </w:rPr>
        <w:t>8일 일요일</w:t>
      </w:r>
      <w:r w:rsidR="001846AE" w:rsidRPr="006B0DB8">
        <w:rPr>
          <w:rFonts w:asciiTheme="minorEastAsia" w:hAnsiTheme="minorEastAsia" w:cs="굴림" w:hint="eastAsia"/>
          <w:b/>
          <w:color w:val="444444"/>
          <w:kern w:val="0"/>
          <w:szCs w:val="20"/>
        </w:rPr>
        <w:t xml:space="preserve"> 24</w:t>
      </w:r>
      <w:r w:rsidR="006E2EE7" w:rsidRPr="006B0DB8">
        <w:rPr>
          <w:rFonts w:asciiTheme="minorEastAsia" w:hAnsiTheme="minorEastAsia" w:cs="굴림" w:hint="eastAsia"/>
          <w:b/>
          <w:color w:val="444444"/>
          <w:kern w:val="0"/>
          <w:szCs w:val="20"/>
        </w:rPr>
        <w:t>:00</w:t>
      </w:r>
      <w:r w:rsidR="00F70AF7" w:rsidRPr="006B0DB8">
        <w:rPr>
          <w:rFonts w:asciiTheme="minorEastAsia" w:hAnsiTheme="minorEastAsia" w:cs="굴림" w:hint="eastAsia"/>
          <w:b/>
          <w:color w:val="444444"/>
          <w:kern w:val="0"/>
          <w:szCs w:val="20"/>
        </w:rPr>
        <w:t xml:space="preserve"> </w:t>
      </w:r>
    </w:p>
    <w:p w:rsidR="00A52BE7" w:rsidRPr="00A52BE7" w:rsidRDefault="00B219A7" w:rsidP="00A52BE7">
      <w:pPr>
        <w:widowControl/>
        <w:wordWrap/>
        <w:autoSpaceDE/>
        <w:autoSpaceDN/>
        <w:spacing w:before="100" w:beforeAutospacing="1" w:after="100" w:afterAutospacing="1"/>
        <w:rPr>
          <w:rFonts w:eastAsiaTheme="minorHAnsi" w:cs="굴림" w:hint="eastAsia"/>
          <w:color w:val="444444"/>
          <w:kern w:val="0"/>
          <w:szCs w:val="20"/>
        </w:rPr>
      </w:pPr>
      <w:r w:rsidRPr="00A52BE7">
        <w:rPr>
          <w:rFonts w:eastAsiaTheme="minorHAnsi" w:cs="굴림" w:hint="eastAsia"/>
          <w:color w:val="444444"/>
          <w:kern w:val="0"/>
          <w:szCs w:val="20"/>
        </w:rPr>
        <w:t xml:space="preserve">- </w:t>
      </w:r>
      <w:hyperlink r:id="rId7" w:history="1">
        <w:r w:rsidR="00A52BE7" w:rsidRPr="00A52BE7">
          <w:rPr>
            <w:rStyle w:val="a6"/>
            <w:rFonts w:asciiTheme="minorEastAsia" w:hAnsiTheme="minorEastAsia" w:cs="굴림" w:hint="eastAsia"/>
            <w:kern w:val="0"/>
            <w:szCs w:val="20"/>
          </w:rPr>
          <w:t>http://pblc.hafs.hs.kr</w:t>
        </w:r>
      </w:hyperlink>
      <w:r w:rsidR="00A52BE7">
        <w:rPr>
          <w:rFonts w:asciiTheme="minorEastAsia" w:hAnsiTheme="minorEastAsia" w:cs="굴림" w:hint="eastAsia"/>
          <w:color w:val="444444"/>
          <w:kern w:val="0"/>
          <w:szCs w:val="20"/>
        </w:rPr>
        <w:t>에 접속하여 신청. 단,</w:t>
      </w:r>
      <w:r w:rsidR="00A52BE7" w:rsidRPr="00A52BE7">
        <w:rPr>
          <w:rStyle w:val="apple-style-span"/>
          <w:rFonts w:eastAsiaTheme="minorHAnsi" w:cs="Times" w:hint="eastAsia"/>
          <w:color w:val="000000"/>
          <w:szCs w:val="20"/>
        </w:rPr>
        <w:t xml:space="preserve"> ID는 ET 사이트 ID와 동일함</w:t>
      </w:r>
      <w:r w:rsidR="00A52BE7">
        <w:rPr>
          <w:rStyle w:val="apple-style-span"/>
          <w:rFonts w:eastAsiaTheme="minorHAnsi" w:cs="Times" w:hint="eastAsia"/>
          <w:color w:val="000000"/>
          <w:szCs w:val="20"/>
        </w:rPr>
        <w:t>.</w:t>
      </w:r>
      <w:r w:rsidR="00CF5847" w:rsidRPr="00CF5847">
        <w:rPr>
          <w:rStyle w:val="apple-style-span"/>
          <w:rFonts w:eastAsiaTheme="minorHAnsi" w:cs="Times" w:hint="eastAsia"/>
          <w:color w:val="000000"/>
          <w:szCs w:val="20"/>
        </w:rPr>
        <w:t xml:space="preserve"> </w:t>
      </w:r>
      <w:r w:rsidR="00CF5847" w:rsidRPr="00CF5847">
        <w:rPr>
          <w:rStyle w:val="apple-style-span"/>
          <w:rFonts w:eastAsiaTheme="minorHAnsi" w:cs="Times" w:hint="eastAsia"/>
          <w:color w:val="000000"/>
          <w:szCs w:val="20"/>
          <w:u w:val="single"/>
        </w:rPr>
        <w:t>(학번 ID가 아닌 경우 삭제함.)</w:t>
      </w:r>
    </w:p>
    <w:p w:rsidR="00F70AF7" w:rsidRPr="00A52BE7" w:rsidRDefault="00F70AF7" w:rsidP="00612C47">
      <w:pPr>
        <w:widowControl/>
        <w:wordWrap/>
        <w:autoSpaceDE/>
        <w:autoSpaceDN/>
        <w:spacing w:before="100" w:beforeAutospacing="1" w:after="100" w:afterAutospacing="1"/>
        <w:rPr>
          <w:rFonts w:asciiTheme="minorEastAsia" w:hAnsiTheme="minorEastAsia" w:cs="굴림"/>
          <w:color w:val="444444"/>
          <w:kern w:val="0"/>
          <w:szCs w:val="20"/>
        </w:rPr>
      </w:pPr>
      <w:r w:rsidRPr="00A52BE7">
        <w:rPr>
          <w:rFonts w:asciiTheme="minorEastAsia" w:hAnsiTheme="minorEastAsia" w:cs="굴림" w:hint="eastAsia"/>
          <w:color w:val="444444"/>
          <w:kern w:val="0"/>
          <w:szCs w:val="20"/>
        </w:rPr>
        <w:t xml:space="preserve">- 1인 1개 강좌 신청만 허용됨. </w:t>
      </w:r>
    </w:p>
    <w:p w:rsidR="00D3528E" w:rsidRDefault="00F70AF7" w:rsidP="00BA0200">
      <w:pPr>
        <w:widowControl/>
        <w:wordWrap/>
        <w:autoSpaceDE/>
        <w:autoSpaceDN/>
        <w:spacing w:before="100" w:beforeAutospacing="1" w:after="100" w:afterAutospacing="1"/>
        <w:rPr>
          <w:rFonts w:asciiTheme="minorEastAsia" w:hAnsiTheme="minorEastAsia" w:cs="굴림" w:hint="eastAsia"/>
          <w:color w:val="444444"/>
          <w:kern w:val="0"/>
          <w:szCs w:val="20"/>
        </w:rPr>
      </w:pPr>
      <w:r w:rsidRPr="00A52BE7">
        <w:rPr>
          <w:rFonts w:asciiTheme="minorEastAsia" w:hAnsiTheme="minorEastAsia" w:cs="굴림" w:hint="eastAsia"/>
          <w:b/>
          <w:color w:val="444444"/>
          <w:kern w:val="0"/>
          <w:szCs w:val="20"/>
          <w:u w:val="single"/>
        </w:rPr>
        <w:t>- 수강신청 변경과 취소는 불가함</w:t>
      </w:r>
      <w:r w:rsidRPr="00A52BE7">
        <w:rPr>
          <w:rFonts w:asciiTheme="minorEastAsia" w:hAnsiTheme="minorEastAsia" w:cs="굴림" w:hint="eastAsia"/>
          <w:color w:val="444444"/>
          <w:kern w:val="0"/>
          <w:szCs w:val="20"/>
        </w:rPr>
        <w:t xml:space="preserve">.  </w:t>
      </w:r>
    </w:p>
    <w:p w:rsidR="00A52BE7" w:rsidRPr="00A52BE7" w:rsidRDefault="00A52BE7" w:rsidP="00BA0200">
      <w:pPr>
        <w:widowControl/>
        <w:wordWrap/>
        <w:autoSpaceDE/>
        <w:autoSpaceDN/>
        <w:spacing w:before="100" w:beforeAutospacing="1" w:after="100" w:afterAutospacing="1"/>
        <w:rPr>
          <w:rFonts w:asciiTheme="minorEastAsia" w:hAnsiTheme="minorEastAsia" w:cs="굴림"/>
          <w:color w:val="444444"/>
          <w:kern w:val="0"/>
          <w:szCs w:val="20"/>
        </w:rPr>
      </w:pPr>
    </w:p>
    <w:p w:rsidR="00612C47" w:rsidRDefault="00612C47" w:rsidP="0015085D">
      <w:pPr>
        <w:widowControl/>
        <w:wordWrap/>
        <w:autoSpaceDE/>
        <w:autoSpaceDN/>
        <w:spacing w:before="100" w:beforeAutospacing="1" w:after="100" w:afterAutospacing="1" w:line="276" w:lineRule="auto"/>
        <w:jc w:val="center"/>
        <w:rPr>
          <w:rFonts w:asciiTheme="minorEastAsia" w:hAnsiTheme="minorEastAsia" w:cs="굴림"/>
          <w:b/>
          <w:color w:val="444444"/>
          <w:kern w:val="0"/>
          <w:sz w:val="24"/>
          <w:szCs w:val="24"/>
        </w:rPr>
      </w:pPr>
      <w:r w:rsidRPr="00612C47">
        <w:rPr>
          <w:rFonts w:asciiTheme="minorEastAsia" w:hAnsiTheme="minorEastAsia" w:cs="굴림" w:hint="eastAsia"/>
          <w:b/>
          <w:color w:val="444444"/>
          <w:kern w:val="0"/>
          <w:sz w:val="24"/>
          <w:szCs w:val="24"/>
        </w:rPr>
        <w:lastRenderedPageBreak/>
        <w:t>&lt; 2012학년도 1학년 1학기 창의적 과제 수업(PBLC) 개설 강좌 &gt;</w:t>
      </w:r>
    </w:p>
    <w:tbl>
      <w:tblPr>
        <w:tblW w:w="9891" w:type="dxa"/>
        <w:tblInd w:w="84" w:type="dxa"/>
        <w:tblLayout w:type="fixed"/>
        <w:tblCellMar>
          <w:left w:w="99" w:type="dxa"/>
          <w:right w:w="99" w:type="dxa"/>
        </w:tblCellMar>
        <w:tblLook w:val="04A0"/>
      </w:tblPr>
      <w:tblGrid>
        <w:gridCol w:w="482"/>
        <w:gridCol w:w="940"/>
        <w:gridCol w:w="514"/>
        <w:gridCol w:w="5306"/>
        <w:gridCol w:w="745"/>
        <w:gridCol w:w="1100"/>
        <w:gridCol w:w="804"/>
      </w:tblGrid>
      <w:tr w:rsidR="00A3281A" w:rsidRPr="00A3281A" w:rsidTr="004B66CD">
        <w:trPr>
          <w:trHeight w:val="381"/>
        </w:trPr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4"/>
                <w:szCs w:val="14"/>
              </w:rPr>
              <w:t>번호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4"/>
                <w:szCs w:val="14"/>
              </w:rPr>
              <w:t>대상과정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4"/>
                <w:szCs w:val="14"/>
              </w:rPr>
              <w:t>요일</w:t>
            </w:r>
          </w:p>
        </w:tc>
        <w:tc>
          <w:tcPr>
            <w:tcW w:w="53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4"/>
                <w:szCs w:val="14"/>
              </w:rPr>
            </w:pPr>
            <w:proofErr w:type="spellStart"/>
            <w:r w:rsidRPr="00A3281A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4"/>
                <w:szCs w:val="14"/>
              </w:rPr>
              <w:t>강좌명</w:t>
            </w:r>
            <w:proofErr w:type="spellEnd"/>
            <w:r w:rsidRPr="00A3281A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4"/>
                <w:szCs w:val="14"/>
              </w:rPr>
              <w:t xml:space="preserve"> </w:t>
            </w:r>
          </w:p>
        </w:tc>
        <w:tc>
          <w:tcPr>
            <w:tcW w:w="7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4"/>
                <w:szCs w:val="14"/>
              </w:rPr>
              <w:t>선생님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4"/>
                <w:szCs w:val="14"/>
              </w:rPr>
              <w:t xml:space="preserve">난이도 </w:t>
            </w:r>
            <w:r w:rsidRPr="00A3281A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4"/>
                <w:szCs w:val="14"/>
              </w:rPr>
              <w:br/>
              <w:t>(상, 중, 하)</w:t>
            </w:r>
          </w:p>
        </w:tc>
        <w:tc>
          <w:tcPr>
            <w:tcW w:w="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4"/>
                <w:szCs w:val="14"/>
              </w:rPr>
              <w:t>수강가능인원</w:t>
            </w:r>
          </w:p>
        </w:tc>
      </w:tr>
      <w:tr w:rsidR="00A3281A" w:rsidRPr="00A3281A" w:rsidTr="004B66CD">
        <w:trPr>
          <w:trHeight w:val="381"/>
        </w:trPr>
        <w:tc>
          <w:tcPr>
            <w:tcW w:w="4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맑은 고딕" w:eastAsia="맑은 고딕" w:hAnsi="맑은 고딕" w:cs="굴림" w:hint="eastAsia"/>
                <w:color w:val="000000"/>
                <w:kern w:val="0"/>
                <w:sz w:val="14"/>
                <w:szCs w:val="14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맑은 고딕" w:eastAsia="맑은 고딕" w:hAnsi="맑은 고딕" w:cs="굴림" w:hint="eastAsia"/>
                <w:color w:val="000000"/>
                <w:kern w:val="0"/>
                <w:sz w:val="14"/>
                <w:szCs w:val="14"/>
              </w:rPr>
              <w:t>자연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맑은 고딕" w:eastAsia="맑은 고딕" w:hAnsi="맑은 고딕" w:cs="굴림" w:hint="eastAsia"/>
                <w:color w:val="000000"/>
                <w:kern w:val="0"/>
                <w:sz w:val="14"/>
                <w:szCs w:val="14"/>
              </w:rPr>
              <w:t>수</w:t>
            </w:r>
            <w:proofErr w:type="gramStart"/>
            <w:r w:rsidRPr="00A3281A">
              <w:rPr>
                <w:rFonts w:ascii="맑은 고딕" w:eastAsia="맑은 고딕" w:hAnsi="맑은 고딕" w:cs="굴림" w:hint="eastAsia"/>
                <w:color w:val="000000"/>
                <w:kern w:val="0"/>
                <w:sz w:val="14"/>
                <w:szCs w:val="14"/>
              </w:rPr>
              <w:t>,금</w:t>
            </w:r>
            <w:proofErr w:type="gramEnd"/>
          </w:p>
        </w:tc>
        <w:tc>
          <w:tcPr>
            <w:tcW w:w="5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b/>
                <w:bCs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4"/>
                <w:szCs w:val="14"/>
              </w:rPr>
              <w:t>컴퓨터 모의실험을 통한 물리학의 이해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맑은 고딕" w:eastAsia="맑은 고딕" w:hAnsi="맑은 고딕" w:cs="굴림" w:hint="eastAsia"/>
                <w:color w:val="000000"/>
                <w:kern w:val="0"/>
                <w:sz w:val="14"/>
                <w:szCs w:val="14"/>
              </w:rPr>
              <w:t>류명선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맑은 고딕" w:eastAsia="맑은 고딕" w:hAnsi="맑은 고딕" w:cs="굴림" w:hint="eastAsia"/>
                <w:color w:val="000000"/>
                <w:kern w:val="0"/>
                <w:sz w:val="14"/>
                <w:szCs w:val="14"/>
              </w:rPr>
              <w:t>상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맑은 고딕" w:eastAsia="맑은 고딕" w:hAnsi="맑은 고딕" w:cs="굴림" w:hint="eastAsia"/>
                <w:color w:val="000000"/>
                <w:kern w:val="0"/>
                <w:sz w:val="14"/>
                <w:szCs w:val="14"/>
              </w:rPr>
              <w:t>15</w:t>
            </w:r>
          </w:p>
        </w:tc>
      </w:tr>
      <w:tr w:rsidR="00A3281A" w:rsidRPr="00A3281A" w:rsidTr="004B66CD">
        <w:trPr>
          <w:trHeight w:val="381"/>
        </w:trPr>
        <w:tc>
          <w:tcPr>
            <w:tcW w:w="4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맑은 고딕" w:eastAsia="맑은 고딕" w:hAnsi="맑은 고딕" w:cs="굴림" w:hint="eastAsia"/>
                <w:color w:val="000000"/>
                <w:kern w:val="0"/>
                <w:sz w:val="14"/>
                <w:szCs w:val="14"/>
              </w:rPr>
              <w:t>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맑은 고딕" w:eastAsia="맑은 고딕" w:hAnsi="맑은 고딕" w:cs="굴림" w:hint="eastAsia"/>
                <w:color w:val="000000"/>
                <w:kern w:val="0"/>
                <w:sz w:val="14"/>
                <w:szCs w:val="14"/>
              </w:rPr>
              <w:t>국제, 인문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맑은 고딕" w:eastAsia="맑은 고딕" w:hAnsi="맑은 고딕" w:cs="굴림" w:hint="eastAsia"/>
                <w:color w:val="000000"/>
                <w:kern w:val="0"/>
                <w:sz w:val="14"/>
                <w:szCs w:val="14"/>
              </w:rPr>
              <w:t>수</w:t>
            </w:r>
          </w:p>
        </w:tc>
        <w:tc>
          <w:tcPr>
            <w:tcW w:w="5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b/>
                <w:bCs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4"/>
                <w:szCs w:val="14"/>
              </w:rPr>
              <w:t>명심보감을 통하여 아름다운 심성과 인성 배양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맑은 고딕" w:eastAsia="맑은 고딕" w:hAnsi="맑은 고딕" w:cs="굴림" w:hint="eastAsia"/>
                <w:color w:val="000000"/>
                <w:kern w:val="0"/>
                <w:sz w:val="14"/>
                <w:szCs w:val="14"/>
              </w:rPr>
              <w:t>박규용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맑은 고딕" w:eastAsia="맑은 고딕" w:hAnsi="맑은 고딕" w:cs="굴림" w:hint="eastAsia"/>
                <w:color w:val="000000"/>
                <w:kern w:val="0"/>
                <w:sz w:val="14"/>
                <w:szCs w:val="14"/>
              </w:rPr>
              <w:t>중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맑은 고딕" w:eastAsia="맑은 고딕" w:hAnsi="맑은 고딕" w:cs="굴림" w:hint="eastAsia"/>
                <w:color w:val="000000"/>
                <w:kern w:val="0"/>
                <w:sz w:val="14"/>
                <w:szCs w:val="14"/>
              </w:rPr>
              <w:t>15</w:t>
            </w:r>
          </w:p>
        </w:tc>
      </w:tr>
      <w:tr w:rsidR="00A3281A" w:rsidRPr="00A3281A" w:rsidTr="004B66CD">
        <w:trPr>
          <w:trHeight w:val="381"/>
        </w:trPr>
        <w:tc>
          <w:tcPr>
            <w:tcW w:w="4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맑은 고딕" w:eastAsia="맑은 고딕" w:hAnsi="맑은 고딕" w:cs="굴림" w:hint="eastAsia"/>
                <w:color w:val="000000"/>
                <w:kern w:val="0"/>
                <w:sz w:val="14"/>
                <w:szCs w:val="14"/>
              </w:rPr>
              <w:t>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맑은 고딕" w:eastAsia="맑은 고딕" w:hAnsi="맑은 고딕" w:cs="굴림" w:hint="eastAsia"/>
                <w:color w:val="000000"/>
                <w:kern w:val="0"/>
                <w:sz w:val="14"/>
                <w:szCs w:val="14"/>
              </w:rPr>
              <w:t>인문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맑은 고딕" w:eastAsia="맑은 고딕" w:hAnsi="맑은 고딕" w:cs="굴림" w:hint="eastAsia"/>
                <w:color w:val="000000"/>
                <w:kern w:val="0"/>
                <w:sz w:val="14"/>
                <w:szCs w:val="14"/>
              </w:rPr>
              <w:t>수</w:t>
            </w:r>
          </w:p>
        </w:tc>
        <w:tc>
          <w:tcPr>
            <w:tcW w:w="5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b/>
                <w:bCs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4"/>
                <w:szCs w:val="14"/>
              </w:rPr>
              <w:t>NCTM(2000)의 규준으로 돌아보는 중등과정수학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맑은 고딕" w:eastAsia="맑은 고딕" w:hAnsi="맑은 고딕" w:cs="굴림" w:hint="eastAsia"/>
                <w:color w:val="000000"/>
                <w:kern w:val="0"/>
                <w:sz w:val="14"/>
                <w:szCs w:val="14"/>
              </w:rPr>
              <w:t>임동국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맑은 고딕" w:eastAsia="맑은 고딕" w:hAnsi="맑은 고딕" w:cs="굴림" w:hint="eastAsia"/>
                <w:color w:val="000000"/>
                <w:kern w:val="0"/>
                <w:sz w:val="14"/>
                <w:szCs w:val="14"/>
              </w:rPr>
              <w:t>하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맑은 고딕" w:eastAsia="맑은 고딕" w:hAnsi="맑은 고딕" w:cs="굴림" w:hint="eastAsia"/>
                <w:color w:val="000000"/>
                <w:kern w:val="0"/>
                <w:sz w:val="14"/>
                <w:szCs w:val="14"/>
              </w:rPr>
              <w:t>15</w:t>
            </w:r>
          </w:p>
        </w:tc>
      </w:tr>
      <w:tr w:rsidR="00A3281A" w:rsidRPr="00A3281A" w:rsidTr="004B66CD">
        <w:trPr>
          <w:trHeight w:val="381"/>
        </w:trPr>
        <w:tc>
          <w:tcPr>
            <w:tcW w:w="4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맑은 고딕" w:eastAsia="맑은 고딕" w:hAnsi="맑은 고딕" w:cs="굴림" w:hint="eastAsia"/>
                <w:color w:val="000000"/>
                <w:kern w:val="0"/>
                <w:sz w:val="14"/>
                <w:szCs w:val="14"/>
              </w:rPr>
              <w:t>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맑은 고딕" w:eastAsia="맑은 고딕" w:hAnsi="맑은 고딕" w:cs="굴림" w:hint="eastAsia"/>
                <w:color w:val="000000"/>
                <w:kern w:val="0"/>
                <w:sz w:val="14"/>
                <w:szCs w:val="14"/>
              </w:rPr>
              <w:t>공통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맑은 고딕" w:eastAsia="맑은 고딕" w:hAnsi="맑은 고딕" w:cs="굴림" w:hint="eastAsia"/>
                <w:color w:val="000000"/>
                <w:kern w:val="0"/>
                <w:sz w:val="14"/>
                <w:szCs w:val="14"/>
              </w:rPr>
              <w:t>수</w:t>
            </w:r>
          </w:p>
        </w:tc>
        <w:tc>
          <w:tcPr>
            <w:tcW w:w="5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spacing w:after="240"/>
              <w:jc w:val="left"/>
              <w:rPr>
                <w:rFonts w:ascii="굴림" w:eastAsia="굴림" w:hAnsi="굴림" w:cs="굴림"/>
                <w:b/>
                <w:bCs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4"/>
                <w:szCs w:val="14"/>
              </w:rPr>
              <w:t>Time Traveling with Maestro Kim(Dramatic Scenes of Music History)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맑은 고딕" w:eastAsia="맑은 고딕" w:hAnsi="맑은 고딕" w:cs="굴림" w:hint="eastAsia"/>
                <w:color w:val="000000"/>
                <w:kern w:val="0"/>
                <w:sz w:val="14"/>
                <w:szCs w:val="14"/>
              </w:rPr>
              <w:t>김정욱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맑은 고딕" w:eastAsia="맑은 고딕" w:hAnsi="맑은 고딕" w:cs="굴림" w:hint="eastAsia"/>
                <w:color w:val="000000"/>
                <w:kern w:val="0"/>
                <w:sz w:val="14"/>
                <w:szCs w:val="14"/>
              </w:rPr>
              <w:t>중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맑은 고딕" w:eastAsia="맑은 고딕" w:hAnsi="맑은 고딕" w:cs="굴림" w:hint="eastAsia"/>
                <w:color w:val="000000"/>
                <w:kern w:val="0"/>
                <w:sz w:val="14"/>
                <w:szCs w:val="14"/>
              </w:rPr>
              <w:t>15</w:t>
            </w:r>
          </w:p>
        </w:tc>
      </w:tr>
      <w:tr w:rsidR="00A3281A" w:rsidRPr="00A3281A" w:rsidTr="004B66CD">
        <w:trPr>
          <w:trHeight w:val="381"/>
        </w:trPr>
        <w:tc>
          <w:tcPr>
            <w:tcW w:w="4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맑은 고딕" w:eastAsia="맑은 고딕" w:hAnsi="맑은 고딕" w:cs="굴림" w:hint="eastAsia"/>
                <w:color w:val="000000"/>
                <w:kern w:val="0"/>
                <w:sz w:val="14"/>
                <w:szCs w:val="14"/>
              </w:rPr>
              <w:t>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맑은 고딕" w:eastAsia="맑은 고딕" w:hAnsi="맑은 고딕" w:cs="굴림" w:hint="eastAsia"/>
                <w:color w:val="000000"/>
                <w:kern w:val="0"/>
                <w:sz w:val="14"/>
                <w:szCs w:val="14"/>
              </w:rPr>
              <w:t>국제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맑은 고딕" w:eastAsia="맑은 고딕" w:hAnsi="맑은 고딕" w:cs="굴림" w:hint="eastAsia"/>
                <w:color w:val="000000"/>
                <w:kern w:val="0"/>
                <w:sz w:val="14"/>
                <w:szCs w:val="14"/>
              </w:rPr>
              <w:t>수</w:t>
            </w:r>
          </w:p>
        </w:tc>
        <w:tc>
          <w:tcPr>
            <w:tcW w:w="5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b/>
                <w:bCs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4"/>
                <w:szCs w:val="14"/>
              </w:rPr>
              <w:t>영어문장의 구조 연구 및 분석(The Analysis of Essential English Structure: Grammar)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맑은 고딕" w:eastAsia="맑은 고딕" w:hAnsi="맑은 고딕" w:cs="굴림" w:hint="eastAsia"/>
                <w:color w:val="000000"/>
                <w:kern w:val="0"/>
                <w:sz w:val="14"/>
                <w:szCs w:val="14"/>
              </w:rPr>
              <w:t>전병욱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맑은 고딕" w:eastAsia="맑은 고딕" w:hAnsi="맑은 고딕" w:cs="굴림" w:hint="eastAsia"/>
                <w:color w:val="000000"/>
                <w:kern w:val="0"/>
                <w:sz w:val="14"/>
                <w:szCs w:val="14"/>
              </w:rPr>
              <w:t>중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맑은 고딕" w:eastAsia="맑은 고딕" w:hAnsi="맑은 고딕" w:cs="굴림" w:hint="eastAsia"/>
                <w:color w:val="000000"/>
                <w:kern w:val="0"/>
                <w:sz w:val="14"/>
                <w:szCs w:val="14"/>
              </w:rPr>
              <w:t>15</w:t>
            </w:r>
          </w:p>
        </w:tc>
      </w:tr>
      <w:tr w:rsidR="00A3281A" w:rsidRPr="00A3281A" w:rsidTr="004B66CD">
        <w:trPr>
          <w:trHeight w:val="381"/>
        </w:trPr>
        <w:tc>
          <w:tcPr>
            <w:tcW w:w="4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맑은 고딕" w:eastAsia="맑은 고딕" w:hAnsi="맑은 고딕" w:cs="굴림" w:hint="eastAsia"/>
                <w:color w:val="000000"/>
                <w:kern w:val="0"/>
                <w:sz w:val="14"/>
                <w:szCs w:val="14"/>
              </w:rPr>
              <w:t>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맑은 고딕" w:eastAsia="맑은 고딕" w:hAnsi="맑은 고딕" w:cs="굴림" w:hint="eastAsia"/>
                <w:color w:val="000000"/>
                <w:kern w:val="0"/>
                <w:sz w:val="14"/>
                <w:szCs w:val="14"/>
              </w:rPr>
              <w:t>공통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맑은 고딕" w:eastAsia="맑은 고딕" w:hAnsi="맑은 고딕" w:cs="굴림" w:hint="eastAsia"/>
                <w:color w:val="000000"/>
                <w:kern w:val="0"/>
                <w:sz w:val="14"/>
                <w:szCs w:val="14"/>
              </w:rPr>
              <w:t>수</w:t>
            </w:r>
          </w:p>
        </w:tc>
        <w:tc>
          <w:tcPr>
            <w:tcW w:w="5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b/>
                <w:bCs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4"/>
                <w:szCs w:val="14"/>
              </w:rPr>
              <w:t>보안과 공격, 그 시작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맑은 고딕" w:eastAsia="맑은 고딕" w:hAnsi="맑은 고딕" w:cs="굴림" w:hint="eastAsia"/>
                <w:color w:val="000000"/>
                <w:kern w:val="0"/>
                <w:sz w:val="14"/>
                <w:szCs w:val="14"/>
              </w:rPr>
              <w:t>윤태선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맑은 고딕" w:eastAsia="맑은 고딕" w:hAnsi="맑은 고딕" w:cs="굴림" w:hint="eastAsia"/>
                <w:color w:val="000000"/>
                <w:kern w:val="0"/>
                <w:sz w:val="14"/>
                <w:szCs w:val="14"/>
              </w:rPr>
              <w:t>중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맑은 고딕" w:eastAsia="맑은 고딕" w:hAnsi="맑은 고딕" w:cs="굴림" w:hint="eastAsia"/>
                <w:color w:val="000000"/>
                <w:kern w:val="0"/>
                <w:sz w:val="14"/>
                <w:szCs w:val="14"/>
              </w:rPr>
              <w:t>15</w:t>
            </w:r>
          </w:p>
        </w:tc>
      </w:tr>
      <w:tr w:rsidR="00A3281A" w:rsidRPr="00A3281A" w:rsidTr="004B66CD">
        <w:trPr>
          <w:trHeight w:val="381"/>
        </w:trPr>
        <w:tc>
          <w:tcPr>
            <w:tcW w:w="4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맑은 고딕" w:eastAsia="맑은 고딕" w:hAnsi="맑은 고딕" w:cs="굴림" w:hint="eastAsia"/>
                <w:color w:val="000000"/>
                <w:kern w:val="0"/>
                <w:sz w:val="14"/>
                <w:szCs w:val="14"/>
              </w:rPr>
              <w:t>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맑은 고딕" w:eastAsia="맑은 고딕" w:hAnsi="맑은 고딕" w:cs="굴림" w:hint="eastAsia"/>
                <w:color w:val="000000"/>
                <w:kern w:val="0"/>
                <w:sz w:val="14"/>
                <w:szCs w:val="14"/>
              </w:rPr>
              <w:t>자연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맑은 고딕" w:eastAsia="맑은 고딕" w:hAnsi="맑은 고딕" w:cs="굴림" w:hint="eastAsia"/>
                <w:color w:val="000000"/>
                <w:kern w:val="0"/>
                <w:sz w:val="14"/>
                <w:szCs w:val="14"/>
              </w:rPr>
              <w:t>수</w:t>
            </w:r>
          </w:p>
        </w:tc>
        <w:tc>
          <w:tcPr>
            <w:tcW w:w="5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b/>
                <w:bCs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4"/>
                <w:szCs w:val="14"/>
              </w:rPr>
              <w:t>수학문제해결전략 (Problem Solving Strategies for Math)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맑은 고딕" w:eastAsia="맑은 고딕" w:hAnsi="맑은 고딕" w:cs="굴림" w:hint="eastAsia"/>
                <w:color w:val="000000"/>
                <w:kern w:val="0"/>
                <w:sz w:val="14"/>
                <w:szCs w:val="14"/>
              </w:rPr>
              <w:t>홍국진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맑은 고딕" w:eastAsia="맑은 고딕" w:hAnsi="맑은 고딕" w:cs="굴림" w:hint="eastAsia"/>
                <w:color w:val="000000"/>
                <w:kern w:val="0"/>
                <w:sz w:val="14"/>
                <w:szCs w:val="14"/>
              </w:rPr>
              <w:t>상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맑은 고딕" w:eastAsia="맑은 고딕" w:hAnsi="맑은 고딕" w:cs="굴림" w:hint="eastAsia"/>
                <w:color w:val="000000"/>
                <w:kern w:val="0"/>
                <w:sz w:val="14"/>
                <w:szCs w:val="14"/>
              </w:rPr>
              <w:t>15</w:t>
            </w:r>
          </w:p>
        </w:tc>
      </w:tr>
      <w:tr w:rsidR="00A3281A" w:rsidRPr="00A3281A" w:rsidTr="004B66CD">
        <w:trPr>
          <w:trHeight w:val="381"/>
        </w:trPr>
        <w:tc>
          <w:tcPr>
            <w:tcW w:w="4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맑은 고딕" w:eastAsia="맑은 고딕" w:hAnsi="맑은 고딕" w:cs="굴림" w:hint="eastAsia"/>
                <w:color w:val="000000"/>
                <w:kern w:val="0"/>
                <w:sz w:val="14"/>
                <w:szCs w:val="14"/>
              </w:rPr>
              <w:t>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맑은 고딕" w:eastAsia="맑은 고딕" w:hAnsi="맑은 고딕" w:cs="굴림" w:hint="eastAsia"/>
                <w:color w:val="000000"/>
                <w:kern w:val="0"/>
                <w:sz w:val="14"/>
                <w:szCs w:val="14"/>
              </w:rPr>
              <w:t>공통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맑은 고딕" w:eastAsia="맑은 고딕" w:hAnsi="맑은 고딕" w:cs="굴림" w:hint="eastAsia"/>
                <w:color w:val="000000"/>
                <w:kern w:val="0"/>
                <w:sz w:val="14"/>
                <w:szCs w:val="14"/>
              </w:rPr>
              <w:t>수</w:t>
            </w:r>
          </w:p>
        </w:tc>
        <w:tc>
          <w:tcPr>
            <w:tcW w:w="5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b/>
                <w:bCs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4"/>
                <w:szCs w:val="14"/>
              </w:rPr>
              <w:t>HAFS 논문 세미나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맑은 고딕" w:eastAsia="맑은 고딕" w:hAnsi="맑은 고딕" w:cs="굴림" w:hint="eastAsia"/>
                <w:color w:val="000000"/>
                <w:kern w:val="0"/>
                <w:sz w:val="14"/>
                <w:szCs w:val="14"/>
              </w:rPr>
              <w:t>장은정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맑은 고딕" w:eastAsia="맑은 고딕" w:hAnsi="맑은 고딕" w:cs="굴림" w:hint="eastAsia"/>
                <w:color w:val="000000"/>
                <w:kern w:val="0"/>
                <w:sz w:val="14"/>
                <w:szCs w:val="14"/>
              </w:rPr>
              <w:t>중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맑은 고딕" w:eastAsia="맑은 고딕" w:hAnsi="맑은 고딕" w:cs="굴림" w:hint="eastAsia"/>
                <w:color w:val="000000"/>
                <w:kern w:val="0"/>
                <w:sz w:val="14"/>
                <w:szCs w:val="14"/>
              </w:rPr>
              <w:t>15</w:t>
            </w:r>
          </w:p>
        </w:tc>
      </w:tr>
      <w:tr w:rsidR="00A3281A" w:rsidRPr="00A3281A" w:rsidTr="004B66CD">
        <w:trPr>
          <w:trHeight w:val="381"/>
        </w:trPr>
        <w:tc>
          <w:tcPr>
            <w:tcW w:w="4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맑은 고딕" w:eastAsia="맑은 고딕" w:hAnsi="맑은 고딕" w:cs="굴림" w:hint="eastAsia"/>
                <w:color w:val="000000"/>
                <w:kern w:val="0"/>
                <w:sz w:val="14"/>
                <w:szCs w:val="14"/>
              </w:rPr>
              <w:t>9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맑은 고딕" w:eastAsia="맑은 고딕" w:hAnsi="맑은 고딕" w:cs="굴림" w:hint="eastAsia"/>
                <w:color w:val="000000"/>
                <w:kern w:val="0"/>
                <w:sz w:val="14"/>
                <w:szCs w:val="14"/>
              </w:rPr>
              <w:t>공통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맑은 고딕" w:eastAsia="맑은 고딕" w:hAnsi="맑은 고딕" w:cs="굴림" w:hint="eastAsia"/>
                <w:color w:val="000000"/>
                <w:kern w:val="0"/>
                <w:sz w:val="14"/>
                <w:szCs w:val="14"/>
              </w:rPr>
              <w:t>수</w:t>
            </w:r>
          </w:p>
        </w:tc>
        <w:tc>
          <w:tcPr>
            <w:tcW w:w="5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b/>
                <w:bCs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4"/>
                <w:szCs w:val="14"/>
              </w:rPr>
              <w:t>서울대 고사성어 100선과 함께 하는 중국인문학 콘서트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맑은 고딕" w:eastAsia="맑은 고딕" w:hAnsi="맑은 고딕" w:cs="굴림" w:hint="eastAsia"/>
                <w:color w:val="000000"/>
                <w:kern w:val="0"/>
                <w:sz w:val="14"/>
                <w:szCs w:val="14"/>
              </w:rPr>
              <w:t>정의원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맑은 고딕" w:eastAsia="맑은 고딕" w:hAnsi="맑은 고딕" w:cs="굴림" w:hint="eastAsia"/>
                <w:color w:val="000000"/>
                <w:kern w:val="0"/>
                <w:sz w:val="14"/>
                <w:szCs w:val="14"/>
              </w:rPr>
              <w:t>중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맑은 고딕" w:eastAsia="맑은 고딕" w:hAnsi="맑은 고딕" w:cs="굴림" w:hint="eastAsia"/>
                <w:color w:val="000000"/>
                <w:kern w:val="0"/>
                <w:sz w:val="14"/>
                <w:szCs w:val="14"/>
              </w:rPr>
              <w:t>15</w:t>
            </w:r>
          </w:p>
        </w:tc>
      </w:tr>
      <w:tr w:rsidR="00A3281A" w:rsidRPr="00A3281A" w:rsidTr="004B66CD">
        <w:trPr>
          <w:trHeight w:val="381"/>
        </w:trPr>
        <w:tc>
          <w:tcPr>
            <w:tcW w:w="4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맑은 고딕" w:eastAsia="맑은 고딕" w:hAnsi="맑은 고딕" w:cs="굴림" w:hint="eastAsia"/>
                <w:color w:val="000000"/>
                <w:kern w:val="0"/>
                <w:sz w:val="14"/>
                <w:szCs w:val="14"/>
              </w:rPr>
              <w:t>10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맑은 고딕" w:eastAsia="맑은 고딕" w:hAnsi="맑은 고딕" w:cs="굴림" w:hint="eastAsia"/>
                <w:color w:val="000000"/>
                <w:kern w:val="0"/>
                <w:sz w:val="14"/>
                <w:szCs w:val="14"/>
              </w:rPr>
              <w:t>공통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맑은 고딕" w:eastAsia="맑은 고딕" w:hAnsi="맑은 고딕" w:cs="굴림" w:hint="eastAsia"/>
                <w:color w:val="000000"/>
                <w:kern w:val="0"/>
                <w:sz w:val="14"/>
                <w:szCs w:val="14"/>
              </w:rPr>
              <w:t>수</w:t>
            </w:r>
          </w:p>
        </w:tc>
        <w:tc>
          <w:tcPr>
            <w:tcW w:w="5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b/>
                <w:bCs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4"/>
                <w:szCs w:val="14"/>
              </w:rPr>
              <w:t>Hello, TED!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맑은 고딕" w:eastAsia="맑은 고딕" w:hAnsi="맑은 고딕" w:cs="굴림" w:hint="eastAsia"/>
                <w:color w:val="000000"/>
                <w:kern w:val="0"/>
                <w:sz w:val="14"/>
                <w:szCs w:val="14"/>
              </w:rPr>
              <w:t>이주현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맑은 고딕" w:eastAsia="맑은 고딕" w:hAnsi="맑은 고딕" w:cs="굴림" w:hint="eastAsia"/>
                <w:color w:val="000000"/>
                <w:kern w:val="0"/>
                <w:sz w:val="14"/>
                <w:szCs w:val="14"/>
              </w:rPr>
              <w:t>중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맑은 고딕" w:eastAsia="맑은 고딕" w:hAnsi="맑은 고딕" w:cs="굴림" w:hint="eastAsia"/>
                <w:color w:val="000000"/>
                <w:kern w:val="0"/>
                <w:sz w:val="14"/>
                <w:szCs w:val="14"/>
              </w:rPr>
              <w:t>15</w:t>
            </w:r>
          </w:p>
        </w:tc>
      </w:tr>
      <w:tr w:rsidR="00A3281A" w:rsidRPr="00A3281A" w:rsidTr="004B66CD">
        <w:trPr>
          <w:trHeight w:val="381"/>
        </w:trPr>
        <w:tc>
          <w:tcPr>
            <w:tcW w:w="4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맑은 고딕" w:eastAsia="맑은 고딕" w:hAnsi="맑은 고딕" w:cs="굴림" w:hint="eastAsia"/>
                <w:color w:val="000000"/>
                <w:kern w:val="0"/>
                <w:sz w:val="14"/>
                <w:szCs w:val="14"/>
              </w:rPr>
              <w:t>11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맑은 고딕" w:eastAsia="맑은 고딕" w:hAnsi="맑은 고딕" w:cs="굴림" w:hint="eastAsia"/>
                <w:color w:val="000000"/>
                <w:kern w:val="0"/>
                <w:sz w:val="14"/>
                <w:szCs w:val="14"/>
              </w:rPr>
              <w:t>자연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맑은 고딕" w:eastAsia="맑은 고딕" w:hAnsi="맑은 고딕" w:cs="굴림" w:hint="eastAsia"/>
                <w:color w:val="000000"/>
                <w:kern w:val="0"/>
                <w:sz w:val="14"/>
                <w:szCs w:val="14"/>
              </w:rPr>
              <w:t>수</w:t>
            </w:r>
          </w:p>
        </w:tc>
        <w:tc>
          <w:tcPr>
            <w:tcW w:w="5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b/>
                <w:bCs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4"/>
                <w:szCs w:val="14"/>
              </w:rPr>
              <w:t>환경생태연구와 과학적 글쓰기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맑은 고딕" w:eastAsia="맑은 고딕" w:hAnsi="맑은 고딕" w:cs="굴림" w:hint="eastAsia"/>
                <w:color w:val="000000"/>
                <w:kern w:val="0"/>
                <w:sz w:val="14"/>
                <w:szCs w:val="14"/>
              </w:rPr>
              <w:t>김학진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맑은 고딕" w:eastAsia="맑은 고딕" w:hAnsi="맑은 고딕" w:cs="굴림" w:hint="eastAsia"/>
                <w:color w:val="000000"/>
                <w:kern w:val="0"/>
                <w:sz w:val="14"/>
                <w:szCs w:val="14"/>
              </w:rPr>
              <w:t>중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맑은 고딕" w:eastAsia="맑은 고딕" w:hAnsi="맑은 고딕" w:cs="굴림" w:hint="eastAsia"/>
                <w:color w:val="000000"/>
                <w:kern w:val="0"/>
                <w:sz w:val="14"/>
                <w:szCs w:val="14"/>
              </w:rPr>
              <w:t>15</w:t>
            </w:r>
          </w:p>
        </w:tc>
      </w:tr>
      <w:tr w:rsidR="00A3281A" w:rsidRPr="00A3281A" w:rsidTr="004B66CD">
        <w:trPr>
          <w:trHeight w:val="381"/>
        </w:trPr>
        <w:tc>
          <w:tcPr>
            <w:tcW w:w="4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맑은 고딕" w:eastAsia="맑은 고딕" w:hAnsi="맑은 고딕" w:cs="굴림" w:hint="eastAsia"/>
                <w:color w:val="000000"/>
                <w:kern w:val="0"/>
                <w:sz w:val="14"/>
                <w:szCs w:val="14"/>
              </w:rPr>
              <w:t>12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맑은 고딕" w:eastAsia="맑은 고딕" w:hAnsi="맑은 고딕" w:cs="굴림" w:hint="eastAsia"/>
                <w:color w:val="000000"/>
                <w:kern w:val="0"/>
                <w:sz w:val="14"/>
                <w:szCs w:val="14"/>
              </w:rPr>
              <w:t>공통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맑은 고딕" w:eastAsia="맑은 고딕" w:hAnsi="맑은 고딕" w:cs="굴림" w:hint="eastAsia"/>
                <w:color w:val="000000"/>
                <w:kern w:val="0"/>
                <w:sz w:val="14"/>
                <w:szCs w:val="14"/>
              </w:rPr>
              <w:t>수</w:t>
            </w:r>
          </w:p>
        </w:tc>
        <w:tc>
          <w:tcPr>
            <w:tcW w:w="5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b/>
                <w:bCs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4"/>
                <w:szCs w:val="14"/>
              </w:rPr>
              <w:t xml:space="preserve">The Perfect Presentation with Apple keynote and </w:t>
            </w:r>
            <w:proofErr w:type="spellStart"/>
            <w:r w:rsidRPr="00A3281A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4"/>
                <w:szCs w:val="14"/>
              </w:rPr>
              <w:t>Prezi</w:t>
            </w:r>
            <w:proofErr w:type="spellEnd"/>
            <w:r w:rsidRPr="00A3281A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4"/>
                <w:szCs w:val="14"/>
              </w:rPr>
              <w:t>, Cloud Presentation tools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맑은 고딕" w:eastAsia="맑은 고딕" w:hAnsi="맑은 고딕" w:cs="굴림" w:hint="eastAsia"/>
                <w:color w:val="000000"/>
                <w:kern w:val="0"/>
                <w:sz w:val="14"/>
                <w:szCs w:val="14"/>
              </w:rPr>
              <w:t>최종우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맑은 고딕" w:eastAsia="맑은 고딕" w:hAnsi="맑은 고딕" w:cs="굴림" w:hint="eastAsia"/>
                <w:color w:val="000000"/>
                <w:kern w:val="0"/>
                <w:sz w:val="14"/>
                <w:szCs w:val="14"/>
              </w:rPr>
              <w:t>중</w:t>
            </w:r>
            <w:proofErr w:type="gramStart"/>
            <w:r w:rsidRPr="00A3281A">
              <w:rPr>
                <w:rFonts w:ascii="맑은 고딕" w:eastAsia="맑은 고딕" w:hAnsi="맑은 고딕" w:cs="굴림" w:hint="eastAsia"/>
                <w:color w:val="000000"/>
                <w:kern w:val="0"/>
                <w:sz w:val="14"/>
                <w:szCs w:val="14"/>
              </w:rPr>
              <w:t>,하</w:t>
            </w:r>
            <w:proofErr w:type="gramEnd"/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맑은 고딕" w:eastAsia="맑은 고딕" w:hAnsi="맑은 고딕" w:cs="굴림" w:hint="eastAsia"/>
                <w:color w:val="000000"/>
                <w:kern w:val="0"/>
                <w:sz w:val="14"/>
                <w:szCs w:val="14"/>
              </w:rPr>
              <w:t>10</w:t>
            </w:r>
          </w:p>
        </w:tc>
      </w:tr>
      <w:tr w:rsidR="00A3281A" w:rsidRPr="00A3281A" w:rsidTr="004B66CD">
        <w:trPr>
          <w:trHeight w:val="381"/>
        </w:trPr>
        <w:tc>
          <w:tcPr>
            <w:tcW w:w="4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맑은 고딕" w:eastAsia="맑은 고딕" w:hAnsi="맑은 고딕" w:cs="굴림" w:hint="eastAsia"/>
                <w:color w:val="000000"/>
                <w:kern w:val="0"/>
                <w:sz w:val="14"/>
                <w:szCs w:val="14"/>
              </w:rPr>
              <w:t>13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맑은 고딕" w:eastAsia="맑은 고딕" w:hAnsi="맑은 고딕" w:cs="굴림" w:hint="eastAsia"/>
                <w:color w:val="000000"/>
                <w:kern w:val="0"/>
                <w:sz w:val="14"/>
                <w:szCs w:val="14"/>
              </w:rPr>
              <w:t>국제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맑은 고딕" w:eastAsia="맑은 고딕" w:hAnsi="맑은 고딕" w:cs="굴림" w:hint="eastAsia"/>
                <w:color w:val="000000"/>
                <w:kern w:val="0"/>
                <w:sz w:val="14"/>
                <w:szCs w:val="14"/>
              </w:rPr>
              <w:t>수</w:t>
            </w:r>
          </w:p>
        </w:tc>
        <w:tc>
          <w:tcPr>
            <w:tcW w:w="5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b/>
                <w:bCs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4"/>
                <w:szCs w:val="14"/>
              </w:rPr>
              <w:t>Writing the Successful College Application Essay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맑은 고딕" w:eastAsia="맑은 고딕" w:hAnsi="맑은 고딕" w:cs="굴림" w:hint="eastAsia"/>
                <w:color w:val="000000"/>
                <w:kern w:val="0"/>
                <w:sz w:val="14"/>
                <w:szCs w:val="14"/>
              </w:rPr>
              <w:t>이대일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맑은 고딕" w:eastAsia="맑은 고딕" w:hAnsi="맑은 고딕" w:cs="굴림" w:hint="eastAsia"/>
                <w:color w:val="000000"/>
                <w:kern w:val="0"/>
                <w:sz w:val="14"/>
                <w:szCs w:val="14"/>
              </w:rPr>
              <w:t>상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맑은 고딕" w:eastAsia="맑은 고딕" w:hAnsi="맑은 고딕" w:cs="굴림" w:hint="eastAsia"/>
                <w:color w:val="000000"/>
                <w:kern w:val="0"/>
                <w:sz w:val="14"/>
                <w:szCs w:val="14"/>
              </w:rPr>
              <w:t>10</w:t>
            </w:r>
          </w:p>
        </w:tc>
      </w:tr>
      <w:tr w:rsidR="00A3281A" w:rsidRPr="00A3281A" w:rsidTr="004B66CD">
        <w:trPr>
          <w:trHeight w:val="381"/>
        </w:trPr>
        <w:tc>
          <w:tcPr>
            <w:tcW w:w="4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맑은 고딕" w:eastAsia="맑은 고딕" w:hAnsi="맑은 고딕" w:cs="굴림" w:hint="eastAsia"/>
                <w:color w:val="000000"/>
                <w:kern w:val="0"/>
                <w:sz w:val="14"/>
                <w:szCs w:val="14"/>
              </w:rPr>
              <w:t>14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맑은 고딕" w:eastAsia="맑은 고딕" w:hAnsi="맑은 고딕" w:cs="굴림" w:hint="eastAsia"/>
                <w:color w:val="000000"/>
                <w:kern w:val="0"/>
                <w:sz w:val="14"/>
                <w:szCs w:val="14"/>
              </w:rPr>
              <w:t>공통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맑은 고딕" w:eastAsia="맑은 고딕" w:hAnsi="맑은 고딕" w:cs="굴림" w:hint="eastAsia"/>
                <w:color w:val="000000"/>
                <w:kern w:val="0"/>
                <w:sz w:val="14"/>
                <w:szCs w:val="14"/>
              </w:rPr>
              <w:t>수</w:t>
            </w:r>
          </w:p>
        </w:tc>
        <w:tc>
          <w:tcPr>
            <w:tcW w:w="5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b/>
                <w:bCs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4"/>
                <w:szCs w:val="14"/>
              </w:rPr>
              <w:t>English Book Club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맑은 고딕" w:eastAsia="맑은 고딕" w:hAnsi="맑은 고딕" w:cs="굴림" w:hint="eastAsia"/>
                <w:color w:val="000000"/>
                <w:kern w:val="0"/>
                <w:sz w:val="14"/>
                <w:szCs w:val="14"/>
              </w:rPr>
              <w:t>유제선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맑은 고딕" w:eastAsia="맑은 고딕" w:hAnsi="맑은 고딕" w:cs="굴림" w:hint="eastAsia"/>
                <w:color w:val="000000"/>
                <w:kern w:val="0"/>
                <w:sz w:val="14"/>
                <w:szCs w:val="14"/>
              </w:rPr>
              <w:t>상</w:t>
            </w:r>
            <w:proofErr w:type="gramStart"/>
            <w:r w:rsidRPr="00A3281A">
              <w:rPr>
                <w:rFonts w:ascii="맑은 고딕" w:eastAsia="맑은 고딕" w:hAnsi="맑은 고딕" w:cs="굴림" w:hint="eastAsia"/>
                <w:color w:val="000000"/>
                <w:kern w:val="0"/>
                <w:sz w:val="14"/>
                <w:szCs w:val="14"/>
              </w:rPr>
              <w:t>,중</w:t>
            </w:r>
            <w:proofErr w:type="gramEnd"/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맑은 고딕" w:eastAsia="맑은 고딕" w:hAnsi="맑은 고딕" w:cs="굴림" w:hint="eastAsia"/>
                <w:color w:val="000000"/>
                <w:kern w:val="0"/>
                <w:sz w:val="14"/>
                <w:szCs w:val="14"/>
              </w:rPr>
              <w:t>15</w:t>
            </w:r>
          </w:p>
        </w:tc>
      </w:tr>
      <w:tr w:rsidR="00A3281A" w:rsidRPr="00A3281A" w:rsidTr="004B66CD">
        <w:trPr>
          <w:trHeight w:val="381"/>
        </w:trPr>
        <w:tc>
          <w:tcPr>
            <w:tcW w:w="4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맑은 고딕" w:eastAsia="맑은 고딕" w:hAnsi="맑은 고딕" w:cs="굴림" w:hint="eastAsia"/>
                <w:color w:val="000000"/>
                <w:kern w:val="0"/>
                <w:sz w:val="14"/>
                <w:szCs w:val="14"/>
              </w:rPr>
              <w:t>15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맑은 고딕" w:eastAsia="맑은 고딕" w:hAnsi="맑은 고딕" w:cs="굴림" w:hint="eastAsia"/>
                <w:color w:val="000000"/>
                <w:kern w:val="0"/>
                <w:sz w:val="14"/>
                <w:szCs w:val="14"/>
              </w:rPr>
              <w:t>공통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맑은 고딕" w:eastAsia="맑은 고딕" w:hAnsi="맑은 고딕" w:cs="굴림" w:hint="eastAsia"/>
                <w:color w:val="000000"/>
                <w:kern w:val="0"/>
                <w:sz w:val="14"/>
                <w:szCs w:val="14"/>
              </w:rPr>
              <w:t>수</w:t>
            </w:r>
          </w:p>
        </w:tc>
        <w:tc>
          <w:tcPr>
            <w:tcW w:w="5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b/>
                <w:bCs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4"/>
                <w:szCs w:val="14"/>
              </w:rPr>
              <w:t>미디어를 활용한 비판적 사고력 신장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맑은 고딕" w:eastAsia="맑은 고딕" w:hAnsi="맑은 고딕" w:cs="굴림" w:hint="eastAsia"/>
                <w:color w:val="000000"/>
                <w:kern w:val="0"/>
                <w:sz w:val="14"/>
                <w:szCs w:val="14"/>
              </w:rPr>
              <w:t>황지선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맑은 고딕" w:eastAsia="맑은 고딕" w:hAnsi="맑은 고딕" w:cs="굴림" w:hint="eastAsia"/>
                <w:color w:val="000000"/>
                <w:kern w:val="0"/>
                <w:sz w:val="14"/>
                <w:szCs w:val="14"/>
              </w:rPr>
              <w:t>중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맑은 고딕" w:eastAsia="맑은 고딕" w:hAnsi="맑은 고딕" w:cs="굴림" w:hint="eastAsia"/>
                <w:color w:val="000000"/>
                <w:kern w:val="0"/>
                <w:sz w:val="14"/>
                <w:szCs w:val="14"/>
              </w:rPr>
              <w:t>15</w:t>
            </w:r>
          </w:p>
        </w:tc>
      </w:tr>
      <w:tr w:rsidR="00A3281A" w:rsidRPr="00A3281A" w:rsidTr="004B66CD">
        <w:trPr>
          <w:trHeight w:val="381"/>
        </w:trPr>
        <w:tc>
          <w:tcPr>
            <w:tcW w:w="4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맑은 고딕" w:eastAsia="맑은 고딕" w:hAnsi="맑은 고딕" w:cs="굴림" w:hint="eastAsia"/>
                <w:color w:val="000000"/>
                <w:kern w:val="0"/>
                <w:sz w:val="14"/>
                <w:szCs w:val="14"/>
              </w:rPr>
              <w:t>16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맑은 고딕" w:eastAsia="맑은 고딕" w:hAnsi="맑은 고딕" w:cs="굴림" w:hint="eastAsia"/>
                <w:color w:val="000000"/>
                <w:kern w:val="0"/>
                <w:sz w:val="14"/>
                <w:szCs w:val="14"/>
              </w:rPr>
              <w:t xml:space="preserve">공통 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맑은 고딕" w:eastAsia="맑은 고딕" w:hAnsi="맑은 고딕" w:cs="굴림" w:hint="eastAsia"/>
                <w:color w:val="000000"/>
                <w:kern w:val="0"/>
                <w:sz w:val="14"/>
                <w:szCs w:val="14"/>
              </w:rPr>
              <w:t>금</w:t>
            </w:r>
          </w:p>
        </w:tc>
        <w:tc>
          <w:tcPr>
            <w:tcW w:w="5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8C2BAE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b/>
                <w:bCs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4"/>
                <w:szCs w:val="14"/>
              </w:rPr>
              <w:t>사고력, speech</w:t>
            </w:r>
            <w:proofErr w:type="gramStart"/>
            <w:r w:rsidRPr="00A3281A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4"/>
                <w:szCs w:val="14"/>
              </w:rPr>
              <w:t xml:space="preserve">,  </w:t>
            </w:r>
            <w:proofErr w:type="spellStart"/>
            <w:r w:rsidRPr="00A3281A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4"/>
                <w:szCs w:val="14"/>
              </w:rPr>
              <w:t>논술력을</w:t>
            </w:r>
            <w:proofErr w:type="spellEnd"/>
            <w:proofErr w:type="gramEnd"/>
            <w:r w:rsidRPr="00A3281A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4"/>
                <w:szCs w:val="14"/>
              </w:rPr>
              <w:t xml:space="preserve"> 향상시키는 진리 탐구 수업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맑은 고딕" w:eastAsia="맑은 고딕" w:hAnsi="맑은 고딕" w:cs="굴림" w:hint="eastAsia"/>
                <w:color w:val="000000"/>
                <w:kern w:val="0"/>
                <w:sz w:val="14"/>
                <w:szCs w:val="14"/>
              </w:rPr>
              <w:t>이주현b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맑은 고딕" w:eastAsia="맑은 고딕" w:hAnsi="맑은 고딕" w:cs="굴림" w:hint="eastAsia"/>
                <w:color w:val="000000"/>
                <w:kern w:val="0"/>
                <w:sz w:val="14"/>
                <w:szCs w:val="14"/>
              </w:rPr>
              <w:t>중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맑은 고딕" w:eastAsia="맑은 고딕" w:hAnsi="맑은 고딕" w:cs="굴림" w:hint="eastAsia"/>
                <w:color w:val="000000"/>
                <w:kern w:val="0"/>
                <w:sz w:val="14"/>
                <w:szCs w:val="14"/>
              </w:rPr>
              <w:t>15</w:t>
            </w:r>
          </w:p>
        </w:tc>
      </w:tr>
      <w:tr w:rsidR="00A3281A" w:rsidRPr="00A3281A" w:rsidTr="004B66CD">
        <w:trPr>
          <w:trHeight w:val="381"/>
        </w:trPr>
        <w:tc>
          <w:tcPr>
            <w:tcW w:w="4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맑은 고딕" w:eastAsia="맑은 고딕" w:hAnsi="맑은 고딕" w:cs="굴림" w:hint="eastAsia"/>
                <w:color w:val="000000"/>
                <w:kern w:val="0"/>
                <w:sz w:val="14"/>
                <w:szCs w:val="14"/>
              </w:rPr>
              <w:t>17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맑은 고딕" w:eastAsia="맑은 고딕" w:hAnsi="맑은 고딕" w:cs="굴림" w:hint="eastAsia"/>
                <w:color w:val="000000"/>
                <w:kern w:val="0"/>
                <w:sz w:val="14"/>
                <w:szCs w:val="14"/>
              </w:rPr>
              <w:t>공통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맑은 고딕" w:eastAsia="맑은 고딕" w:hAnsi="맑은 고딕" w:cs="굴림" w:hint="eastAsia"/>
                <w:color w:val="000000"/>
                <w:kern w:val="0"/>
                <w:sz w:val="14"/>
                <w:szCs w:val="14"/>
              </w:rPr>
              <w:t>금</w:t>
            </w:r>
          </w:p>
        </w:tc>
        <w:tc>
          <w:tcPr>
            <w:tcW w:w="5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b/>
                <w:bCs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4"/>
                <w:szCs w:val="14"/>
              </w:rPr>
              <w:t>시를 읽는 금요일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맑은 고딕" w:eastAsia="맑은 고딕" w:hAnsi="맑은 고딕" w:cs="굴림" w:hint="eastAsia"/>
                <w:color w:val="000000"/>
                <w:kern w:val="0"/>
                <w:sz w:val="14"/>
                <w:szCs w:val="14"/>
              </w:rPr>
              <w:t>강윤순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맑은 고딕" w:eastAsia="맑은 고딕" w:hAnsi="맑은 고딕" w:cs="굴림" w:hint="eastAsia"/>
                <w:color w:val="000000"/>
                <w:kern w:val="0"/>
                <w:sz w:val="14"/>
                <w:szCs w:val="14"/>
              </w:rPr>
              <w:t>중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맑은 고딕" w:eastAsia="맑은 고딕" w:hAnsi="맑은 고딕" w:cs="굴림" w:hint="eastAsia"/>
                <w:color w:val="000000"/>
                <w:kern w:val="0"/>
                <w:sz w:val="14"/>
                <w:szCs w:val="14"/>
              </w:rPr>
              <w:t>15</w:t>
            </w:r>
          </w:p>
        </w:tc>
      </w:tr>
      <w:tr w:rsidR="00A3281A" w:rsidRPr="00A3281A" w:rsidTr="004B66CD">
        <w:trPr>
          <w:trHeight w:val="381"/>
        </w:trPr>
        <w:tc>
          <w:tcPr>
            <w:tcW w:w="4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맑은 고딕" w:eastAsia="맑은 고딕" w:hAnsi="맑은 고딕" w:cs="굴림" w:hint="eastAsia"/>
                <w:color w:val="000000"/>
                <w:kern w:val="0"/>
                <w:sz w:val="14"/>
                <w:szCs w:val="14"/>
              </w:rPr>
              <w:t>18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맑은 고딕" w:eastAsia="맑은 고딕" w:hAnsi="맑은 고딕" w:cs="굴림" w:hint="eastAsia"/>
                <w:color w:val="000000"/>
                <w:kern w:val="0"/>
                <w:sz w:val="14"/>
                <w:szCs w:val="14"/>
              </w:rPr>
              <w:t>국제, 인문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맑은 고딕" w:eastAsia="맑은 고딕" w:hAnsi="맑은 고딕" w:cs="굴림" w:hint="eastAsia"/>
                <w:color w:val="000000"/>
                <w:kern w:val="0"/>
                <w:sz w:val="14"/>
                <w:szCs w:val="14"/>
              </w:rPr>
              <w:t>금</w:t>
            </w:r>
          </w:p>
        </w:tc>
        <w:tc>
          <w:tcPr>
            <w:tcW w:w="5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b/>
                <w:bCs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4"/>
                <w:szCs w:val="14"/>
              </w:rPr>
              <w:t>명심보감을 통하여 아름다운 심성과 인성 배양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맑은 고딕" w:eastAsia="맑은 고딕" w:hAnsi="맑은 고딕" w:cs="굴림" w:hint="eastAsia"/>
                <w:color w:val="000000"/>
                <w:kern w:val="0"/>
                <w:sz w:val="14"/>
                <w:szCs w:val="14"/>
              </w:rPr>
              <w:t>박규용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맑은 고딕" w:eastAsia="맑은 고딕" w:hAnsi="맑은 고딕" w:cs="굴림" w:hint="eastAsia"/>
                <w:color w:val="000000"/>
                <w:kern w:val="0"/>
                <w:sz w:val="14"/>
                <w:szCs w:val="14"/>
              </w:rPr>
              <w:t>중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맑은 고딕" w:eastAsia="맑은 고딕" w:hAnsi="맑은 고딕" w:cs="굴림" w:hint="eastAsia"/>
                <w:color w:val="000000"/>
                <w:kern w:val="0"/>
                <w:sz w:val="14"/>
                <w:szCs w:val="14"/>
              </w:rPr>
              <w:t>15</w:t>
            </w:r>
          </w:p>
        </w:tc>
      </w:tr>
      <w:tr w:rsidR="00A3281A" w:rsidRPr="00A3281A" w:rsidTr="004B66CD">
        <w:trPr>
          <w:trHeight w:val="381"/>
        </w:trPr>
        <w:tc>
          <w:tcPr>
            <w:tcW w:w="4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맑은 고딕" w:eastAsia="맑은 고딕" w:hAnsi="맑은 고딕" w:cs="굴림" w:hint="eastAsia"/>
                <w:color w:val="000000"/>
                <w:kern w:val="0"/>
                <w:sz w:val="14"/>
                <w:szCs w:val="14"/>
              </w:rPr>
              <w:t>19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맑은 고딕" w:eastAsia="맑은 고딕" w:hAnsi="맑은 고딕" w:cs="굴림" w:hint="eastAsia"/>
                <w:color w:val="000000"/>
                <w:kern w:val="0"/>
                <w:sz w:val="14"/>
                <w:szCs w:val="14"/>
              </w:rPr>
              <w:t>인문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맑은 고딕" w:eastAsia="맑은 고딕" w:hAnsi="맑은 고딕" w:cs="굴림" w:hint="eastAsia"/>
                <w:color w:val="000000"/>
                <w:kern w:val="0"/>
                <w:sz w:val="14"/>
                <w:szCs w:val="14"/>
              </w:rPr>
              <w:t>금</w:t>
            </w:r>
          </w:p>
        </w:tc>
        <w:tc>
          <w:tcPr>
            <w:tcW w:w="5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b/>
                <w:bCs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4"/>
                <w:szCs w:val="14"/>
              </w:rPr>
              <w:t>NCTM(2000)의 규준으로 돌아보는 중등과정수학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맑은 고딕" w:eastAsia="맑은 고딕" w:hAnsi="맑은 고딕" w:cs="굴림" w:hint="eastAsia"/>
                <w:color w:val="000000"/>
                <w:kern w:val="0"/>
                <w:sz w:val="14"/>
                <w:szCs w:val="14"/>
              </w:rPr>
              <w:t>임동국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맑은 고딕" w:eastAsia="맑은 고딕" w:hAnsi="맑은 고딕" w:cs="굴림" w:hint="eastAsia"/>
                <w:color w:val="000000"/>
                <w:kern w:val="0"/>
                <w:sz w:val="14"/>
                <w:szCs w:val="14"/>
              </w:rPr>
              <w:t>하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맑은 고딕" w:eastAsia="맑은 고딕" w:hAnsi="맑은 고딕" w:cs="굴림" w:hint="eastAsia"/>
                <w:color w:val="000000"/>
                <w:kern w:val="0"/>
                <w:sz w:val="14"/>
                <w:szCs w:val="14"/>
              </w:rPr>
              <w:t>15</w:t>
            </w:r>
          </w:p>
        </w:tc>
      </w:tr>
      <w:tr w:rsidR="00A3281A" w:rsidRPr="00A3281A" w:rsidTr="004B66CD">
        <w:trPr>
          <w:trHeight w:val="381"/>
        </w:trPr>
        <w:tc>
          <w:tcPr>
            <w:tcW w:w="4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맑은 고딕" w:eastAsia="맑은 고딕" w:hAnsi="맑은 고딕" w:cs="굴림" w:hint="eastAsia"/>
                <w:color w:val="000000"/>
                <w:kern w:val="0"/>
                <w:sz w:val="14"/>
                <w:szCs w:val="14"/>
              </w:rPr>
              <w:t>20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맑은 고딕" w:eastAsia="맑은 고딕" w:hAnsi="맑은 고딕" w:cs="굴림" w:hint="eastAsia"/>
                <w:color w:val="000000"/>
                <w:kern w:val="0"/>
                <w:sz w:val="14"/>
                <w:szCs w:val="14"/>
              </w:rPr>
              <w:t>인문, 자연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맑은 고딕" w:eastAsia="맑은 고딕" w:hAnsi="맑은 고딕" w:cs="굴림" w:hint="eastAsia"/>
                <w:color w:val="000000"/>
                <w:kern w:val="0"/>
                <w:sz w:val="14"/>
                <w:szCs w:val="14"/>
              </w:rPr>
              <w:t>금</w:t>
            </w:r>
          </w:p>
        </w:tc>
        <w:tc>
          <w:tcPr>
            <w:tcW w:w="5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b/>
                <w:bCs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4"/>
                <w:szCs w:val="14"/>
              </w:rPr>
              <w:t>영어문장의 구조 연구 및 분석(The Analysis of Essential English Structure: Grammar)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맑은 고딕" w:eastAsia="맑은 고딕" w:hAnsi="맑은 고딕" w:cs="굴림" w:hint="eastAsia"/>
                <w:color w:val="000000"/>
                <w:kern w:val="0"/>
                <w:sz w:val="14"/>
                <w:szCs w:val="14"/>
              </w:rPr>
              <w:t>전병욱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맑은 고딕" w:eastAsia="맑은 고딕" w:hAnsi="맑은 고딕" w:cs="굴림" w:hint="eastAsia"/>
                <w:color w:val="000000"/>
                <w:kern w:val="0"/>
                <w:sz w:val="14"/>
                <w:szCs w:val="14"/>
              </w:rPr>
              <w:t>중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맑은 고딕" w:eastAsia="맑은 고딕" w:hAnsi="맑은 고딕" w:cs="굴림" w:hint="eastAsia"/>
                <w:color w:val="000000"/>
                <w:kern w:val="0"/>
                <w:sz w:val="14"/>
                <w:szCs w:val="14"/>
              </w:rPr>
              <w:t>15</w:t>
            </w:r>
          </w:p>
        </w:tc>
      </w:tr>
      <w:tr w:rsidR="00A3281A" w:rsidRPr="00A3281A" w:rsidTr="004B66CD">
        <w:trPr>
          <w:trHeight w:val="381"/>
        </w:trPr>
        <w:tc>
          <w:tcPr>
            <w:tcW w:w="4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맑은 고딕" w:eastAsia="맑은 고딕" w:hAnsi="맑은 고딕" w:cs="굴림" w:hint="eastAsia"/>
                <w:color w:val="000000"/>
                <w:kern w:val="0"/>
                <w:sz w:val="14"/>
                <w:szCs w:val="14"/>
              </w:rPr>
              <w:t>21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맑은 고딕" w:eastAsia="맑은 고딕" w:hAnsi="맑은 고딕" w:cs="굴림" w:hint="eastAsia"/>
                <w:color w:val="000000"/>
                <w:kern w:val="0"/>
                <w:sz w:val="14"/>
                <w:szCs w:val="14"/>
              </w:rPr>
              <w:t>자연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맑은 고딕" w:eastAsia="맑은 고딕" w:hAnsi="맑은 고딕" w:cs="굴림" w:hint="eastAsia"/>
                <w:color w:val="000000"/>
                <w:kern w:val="0"/>
                <w:sz w:val="14"/>
                <w:szCs w:val="14"/>
              </w:rPr>
              <w:t>금</w:t>
            </w:r>
          </w:p>
        </w:tc>
        <w:tc>
          <w:tcPr>
            <w:tcW w:w="5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b/>
                <w:bCs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4"/>
                <w:szCs w:val="14"/>
              </w:rPr>
              <w:t>논술 속의 역학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맑은 고딕" w:eastAsia="맑은 고딕" w:hAnsi="맑은 고딕" w:cs="굴림" w:hint="eastAsia"/>
                <w:color w:val="000000"/>
                <w:kern w:val="0"/>
                <w:sz w:val="14"/>
                <w:szCs w:val="14"/>
              </w:rPr>
              <w:t>김수진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맑은 고딕" w:eastAsia="맑은 고딕" w:hAnsi="맑은 고딕" w:cs="굴림" w:hint="eastAsia"/>
                <w:color w:val="000000"/>
                <w:kern w:val="0"/>
                <w:sz w:val="14"/>
                <w:szCs w:val="14"/>
              </w:rPr>
              <w:t>중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맑은 고딕" w:eastAsia="맑은 고딕" w:hAnsi="맑은 고딕" w:cs="굴림" w:hint="eastAsia"/>
                <w:color w:val="000000"/>
                <w:kern w:val="0"/>
                <w:sz w:val="14"/>
                <w:szCs w:val="14"/>
              </w:rPr>
              <w:t>15</w:t>
            </w:r>
          </w:p>
        </w:tc>
      </w:tr>
      <w:tr w:rsidR="00A3281A" w:rsidRPr="00A3281A" w:rsidTr="004B66CD">
        <w:trPr>
          <w:trHeight w:val="381"/>
        </w:trPr>
        <w:tc>
          <w:tcPr>
            <w:tcW w:w="4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맑은 고딕" w:eastAsia="맑은 고딕" w:hAnsi="맑은 고딕" w:cs="굴림" w:hint="eastAsia"/>
                <w:color w:val="000000"/>
                <w:kern w:val="0"/>
                <w:sz w:val="14"/>
                <w:szCs w:val="14"/>
              </w:rPr>
              <w:t>22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맑은 고딕" w:eastAsia="맑은 고딕" w:hAnsi="맑은 고딕" w:cs="굴림" w:hint="eastAsia"/>
                <w:color w:val="000000"/>
                <w:kern w:val="0"/>
                <w:sz w:val="14"/>
                <w:szCs w:val="14"/>
              </w:rPr>
              <w:t>공통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맑은 고딕" w:eastAsia="맑은 고딕" w:hAnsi="맑은 고딕" w:cs="굴림" w:hint="eastAsia"/>
                <w:color w:val="000000"/>
                <w:kern w:val="0"/>
                <w:sz w:val="14"/>
                <w:szCs w:val="14"/>
              </w:rPr>
              <w:t>금</w:t>
            </w:r>
          </w:p>
        </w:tc>
        <w:tc>
          <w:tcPr>
            <w:tcW w:w="5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b/>
                <w:bCs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4"/>
                <w:szCs w:val="14"/>
              </w:rPr>
              <w:t>보안과 공격, 그 시작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맑은 고딕" w:eastAsia="맑은 고딕" w:hAnsi="맑은 고딕" w:cs="굴림" w:hint="eastAsia"/>
                <w:color w:val="000000"/>
                <w:kern w:val="0"/>
                <w:sz w:val="14"/>
                <w:szCs w:val="14"/>
              </w:rPr>
              <w:t>윤태선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맑은 고딕" w:eastAsia="맑은 고딕" w:hAnsi="맑은 고딕" w:cs="굴림" w:hint="eastAsia"/>
                <w:color w:val="000000"/>
                <w:kern w:val="0"/>
                <w:sz w:val="14"/>
                <w:szCs w:val="14"/>
              </w:rPr>
              <w:t>중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맑은 고딕" w:eastAsia="맑은 고딕" w:hAnsi="맑은 고딕" w:cs="굴림" w:hint="eastAsia"/>
                <w:color w:val="000000"/>
                <w:kern w:val="0"/>
                <w:sz w:val="14"/>
                <w:szCs w:val="14"/>
              </w:rPr>
              <w:t>15</w:t>
            </w:r>
          </w:p>
        </w:tc>
      </w:tr>
      <w:tr w:rsidR="00A3281A" w:rsidRPr="00A3281A" w:rsidTr="004B66CD">
        <w:trPr>
          <w:trHeight w:val="381"/>
        </w:trPr>
        <w:tc>
          <w:tcPr>
            <w:tcW w:w="4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맑은 고딕" w:eastAsia="맑은 고딕" w:hAnsi="맑은 고딕" w:cs="굴림" w:hint="eastAsia"/>
                <w:color w:val="000000"/>
                <w:kern w:val="0"/>
                <w:sz w:val="14"/>
                <w:szCs w:val="14"/>
              </w:rPr>
              <w:t>23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맑은 고딕" w:eastAsia="맑은 고딕" w:hAnsi="맑은 고딕" w:cs="굴림" w:hint="eastAsia"/>
                <w:color w:val="000000"/>
                <w:kern w:val="0"/>
                <w:sz w:val="14"/>
                <w:szCs w:val="14"/>
              </w:rPr>
              <w:t>공통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맑은 고딕" w:eastAsia="맑은 고딕" w:hAnsi="맑은 고딕" w:cs="굴림" w:hint="eastAsia"/>
                <w:color w:val="000000"/>
                <w:kern w:val="0"/>
                <w:sz w:val="14"/>
                <w:szCs w:val="14"/>
              </w:rPr>
              <w:t>금</w:t>
            </w:r>
          </w:p>
        </w:tc>
        <w:tc>
          <w:tcPr>
            <w:tcW w:w="5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b/>
                <w:bCs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4"/>
                <w:szCs w:val="14"/>
              </w:rPr>
              <w:t>수학문제해결전략 (Problem Solving Strategies for Math)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맑은 고딕" w:eastAsia="맑은 고딕" w:hAnsi="맑은 고딕" w:cs="굴림" w:hint="eastAsia"/>
                <w:color w:val="000000"/>
                <w:kern w:val="0"/>
                <w:sz w:val="14"/>
                <w:szCs w:val="14"/>
              </w:rPr>
              <w:t>홍국진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맑은 고딕" w:eastAsia="맑은 고딕" w:hAnsi="맑은 고딕" w:cs="굴림" w:hint="eastAsia"/>
                <w:color w:val="000000"/>
                <w:kern w:val="0"/>
                <w:sz w:val="14"/>
                <w:szCs w:val="14"/>
              </w:rPr>
              <w:t>상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맑은 고딕" w:eastAsia="맑은 고딕" w:hAnsi="맑은 고딕" w:cs="굴림" w:hint="eastAsia"/>
                <w:color w:val="000000"/>
                <w:kern w:val="0"/>
                <w:sz w:val="14"/>
                <w:szCs w:val="14"/>
              </w:rPr>
              <w:t>15</w:t>
            </w:r>
          </w:p>
        </w:tc>
      </w:tr>
      <w:tr w:rsidR="00A3281A" w:rsidRPr="00A3281A" w:rsidTr="004B66CD">
        <w:trPr>
          <w:trHeight w:val="381"/>
        </w:trPr>
        <w:tc>
          <w:tcPr>
            <w:tcW w:w="4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맑은 고딕" w:eastAsia="맑은 고딕" w:hAnsi="맑은 고딕" w:cs="굴림" w:hint="eastAsia"/>
                <w:color w:val="000000"/>
                <w:kern w:val="0"/>
                <w:sz w:val="14"/>
                <w:szCs w:val="14"/>
              </w:rPr>
              <w:t>24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맑은 고딕" w:eastAsia="맑은 고딕" w:hAnsi="맑은 고딕" w:cs="굴림" w:hint="eastAsia"/>
                <w:color w:val="000000"/>
                <w:kern w:val="0"/>
                <w:sz w:val="14"/>
                <w:szCs w:val="14"/>
              </w:rPr>
              <w:t>공통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맑은 고딕" w:eastAsia="맑은 고딕" w:hAnsi="맑은 고딕" w:cs="굴림" w:hint="eastAsia"/>
                <w:color w:val="000000"/>
                <w:kern w:val="0"/>
                <w:sz w:val="14"/>
                <w:szCs w:val="14"/>
              </w:rPr>
              <w:t>금</w:t>
            </w:r>
          </w:p>
        </w:tc>
        <w:tc>
          <w:tcPr>
            <w:tcW w:w="5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b/>
                <w:bCs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4"/>
                <w:szCs w:val="14"/>
              </w:rPr>
              <w:t>HAFS 논문 세미나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맑은 고딕" w:eastAsia="맑은 고딕" w:hAnsi="맑은 고딕" w:cs="굴림" w:hint="eastAsia"/>
                <w:color w:val="000000"/>
                <w:kern w:val="0"/>
                <w:sz w:val="14"/>
                <w:szCs w:val="14"/>
              </w:rPr>
              <w:t>장은정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맑은 고딕" w:eastAsia="맑은 고딕" w:hAnsi="맑은 고딕" w:cs="굴림" w:hint="eastAsia"/>
                <w:color w:val="000000"/>
                <w:kern w:val="0"/>
                <w:sz w:val="14"/>
                <w:szCs w:val="14"/>
              </w:rPr>
              <w:t>중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맑은 고딕" w:eastAsia="맑은 고딕" w:hAnsi="맑은 고딕" w:cs="굴림" w:hint="eastAsia"/>
                <w:color w:val="000000"/>
                <w:kern w:val="0"/>
                <w:sz w:val="14"/>
                <w:szCs w:val="14"/>
              </w:rPr>
              <w:t>15</w:t>
            </w:r>
          </w:p>
        </w:tc>
      </w:tr>
      <w:tr w:rsidR="00A3281A" w:rsidRPr="00A3281A" w:rsidTr="004B66CD">
        <w:trPr>
          <w:trHeight w:val="381"/>
        </w:trPr>
        <w:tc>
          <w:tcPr>
            <w:tcW w:w="4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맑은 고딕" w:eastAsia="맑은 고딕" w:hAnsi="맑은 고딕" w:cs="굴림" w:hint="eastAsia"/>
                <w:color w:val="000000"/>
                <w:kern w:val="0"/>
                <w:sz w:val="14"/>
                <w:szCs w:val="14"/>
              </w:rPr>
              <w:t>25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맑은 고딕" w:eastAsia="맑은 고딕" w:hAnsi="맑은 고딕" w:cs="굴림" w:hint="eastAsia"/>
                <w:color w:val="000000"/>
                <w:kern w:val="0"/>
                <w:sz w:val="14"/>
                <w:szCs w:val="14"/>
              </w:rPr>
              <w:t>공통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맑은 고딕" w:eastAsia="맑은 고딕" w:hAnsi="맑은 고딕" w:cs="굴림" w:hint="eastAsia"/>
                <w:color w:val="000000"/>
                <w:kern w:val="0"/>
                <w:sz w:val="14"/>
                <w:szCs w:val="14"/>
              </w:rPr>
              <w:t>금</w:t>
            </w:r>
          </w:p>
        </w:tc>
        <w:tc>
          <w:tcPr>
            <w:tcW w:w="5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b/>
                <w:bCs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4"/>
                <w:szCs w:val="14"/>
              </w:rPr>
              <w:t>서울대 고사성어 100선과 함께 하는 중국인문학 콘서트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맑은 고딕" w:eastAsia="맑은 고딕" w:hAnsi="맑은 고딕" w:cs="굴림" w:hint="eastAsia"/>
                <w:color w:val="000000"/>
                <w:kern w:val="0"/>
                <w:sz w:val="14"/>
                <w:szCs w:val="14"/>
              </w:rPr>
              <w:t>정의원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맑은 고딕" w:eastAsia="맑은 고딕" w:hAnsi="맑은 고딕" w:cs="굴림" w:hint="eastAsia"/>
                <w:color w:val="000000"/>
                <w:kern w:val="0"/>
                <w:sz w:val="14"/>
                <w:szCs w:val="14"/>
              </w:rPr>
              <w:t>중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맑은 고딕" w:eastAsia="맑은 고딕" w:hAnsi="맑은 고딕" w:cs="굴림" w:hint="eastAsia"/>
                <w:color w:val="000000"/>
                <w:kern w:val="0"/>
                <w:sz w:val="14"/>
                <w:szCs w:val="14"/>
              </w:rPr>
              <w:t>15</w:t>
            </w:r>
          </w:p>
        </w:tc>
      </w:tr>
      <w:tr w:rsidR="00A3281A" w:rsidRPr="00A3281A" w:rsidTr="004B66CD">
        <w:trPr>
          <w:trHeight w:val="381"/>
        </w:trPr>
        <w:tc>
          <w:tcPr>
            <w:tcW w:w="4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맑은 고딕" w:eastAsia="맑은 고딕" w:hAnsi="맑은 고딕" w:cs="굴림" w:hint="eastAsia"/>
                <w:color w:val="000000"/>
                <w:kern w:val="0"/>
                <w:sz w:val="14"/>
                <w:szCs w:val="14"/>
              </w:rPr>
              <w:t>26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맑은 고딕" w:eastAsia="맑은 고딕" w:hAnsi="맑은 고딕" w:cs="굴림" w:hint="eastAsia"/>
                <w:color w:val="000000"/>
                <w:kern w:val="0"/>
                <w:sz w:val="14"/>
                <w:szCs w:val="14"/>
              </w:rPr>
              <w:t>공통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맑은 고딕" w:eastAsia="맑은 고딕" w:hAnsi="맑은 고딕" w:cs="굴림" w:hint="eastAsia"/>
                <w:color w:val="000000"/>
                <w:kern w:val="0"/>
                <w:sz w:val="14"/>
                <w:szCs w:val="14"/>
              </w:rPr>
              <w:t>금</w:t>
            </w:r>
          </w:p>
        </w:tc>
        <w:tc>
          <w:tcPr>
            <w:tcW w:w="5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b/>
                <w:bCs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4"/>
                <w:szCs w:val="14"/>
              </w:rPr>
              <w:t>Hello, TED!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맑은 고딕" w:eastAsia="맑은 고딕" w:hAnsi="맑은 고딕" w:cs="굴림" w:hint="eastAsia"/>
                <w:color w:val="000000"/>
                <w:kern w:val="0"/>
                <w:sz w:val="14"/>
                <w:szCs w:val="14"/>
              </w:rPr>
              <w:t>이주현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맑은 고딕" w:eastAsia="맑은 고딕" w:hAnsi="맑은 고딕" w:cs="굴림" w:hint="eastAsia"/>
                <w:color w:val="000000"/>
                <w:kern w:val="0"/>
                <w:sz w:val="14"/>
                <w:szCs w:val="14"/>
              </w:rPr>
              <w:t>중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맑은 고딕" w:eastAsia="맑은 고딕" w:hAnsi="맑은 고딕" w:cs="굴림" w:hint="eastAsia"/>
                <w:color w:val="000000"/>
                <w:kern w:val="0"/>
                <w:sz w:val="14"/>
                <w:szCs w:val="14"/>
              </w:rPr>
              <w:t>15</w:t>
            </w:r>
          </w:p>
        </w:tc>
      </w:tr>
      <w:tr w:rsidR="00A3281A" w:rsidRPr="00A3281A" w:rsidTr="004B66CD">
        <w:trPr>
          <w:trHeight w:val="381"/>
        </w:trPr>
        <w:tc>
          <w:tcPr>
            <w:tcW w:w="4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맑은 고딕" w:eastAsia="맑은 고딕" w:hAnsi="맑은 고딕" w:cs="굴림" w:hint="eastAsia"/>
                <w:color w:val="000000"/>
                <w:kern w:val="0"/>
                <w:sz w:val="14"/>
                <w:szCs w:val="14"/>
              </w:rPr>
              <w:t>27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맑은 고딕" w:eastAsia="맑은 고딕" w:hAnsi="맑은 고딕" w:cs="굴림" w:hint="eastAsia"/>
                <w:color w:val="000000"/>
                <w:kern w:val="0"/>
                <w:sz w:val="14"/>
                <w:szCs w:val="14"/>
              </w:rPr>
              <w:t>자연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맑은 고딕" w:eastAsia="맑은 고딕" w:hAnsi="맑은 고딕" w:cs="굴림" w:hint="eastAsia"/>
                <w:color w:val="000000"/>
                <w:kern w:val="0"/>
                <w:sz w:val="14"/>
                <w:szCs w:val="14"/>
              </w:rPr>
              <w:t>금</w:t>
            </w:r>
          </w:p>
        </w:tc>
        <w:tc>
          <w:tcPr>
            <w:tcW w:w="5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b/>
                <w:bCs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4"/>
                <w:szCs w:val="14"/>
              </w:rPr>
              <w:t>환경생태연구와 과학적 글쓰기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맑은 고딕" w:eastAsia="맑은 고딕" w:hAnsi="맑은 고딕" w:cs="굴림" w:hint="eastAsia"/>
                <w:color w:val="000000"/>
                <w:kern w:val="0"/>
                <w:sz w:val="14"/>
                <w:szCs w:val="14"/>
              </w:rPr>
              <w:t>김학진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맑은 고딕" w:eastAsia="맑은 고딕" w:hAnsi="맑은 고딕" w:cs="굴림" w:hint="eastAsia"/>
                <w:color w:val="000000"/>
                <w:kern w:val="0"/>
                <w:sz w:val="14"/>
                <w:szCs w:val="14"/>
              </w:rPr>
              <w:t>중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맑은 고딕" w:eastAsia="맑은 고딕" w:hAnsi="맑은 고딕" w:cs="굴림" w:hint="eastAsia"/>
                <w:color w:val="000000"/>
                <w:kern w:val="0"/>
                <w:sz w:val="14"/>
                <w:szCs w:val="14"/>
              </w:rPr>
              <w:t>15</w:t>
            </w:r>
          </w:p>
        </w:tc>
      </w:tr>
      <w:tr w:rsidR="00A3281A" w:rsidRPr="00A3281A" w:rsidTr="004B66CD">
        <w:trPr>
          <w:trHeight w:val="381"/>
        </w:trPr>
        <w:tc>
          <w:tcPr>
            <w:tcW w:w="4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맑은 고딕" w:eastAsia="맑은 고딕" w:hAnsi="맑은 고딕" w:cs="굴림" w:hint="eastAsia"/>
                <w:color w:val="000000"/>
                <w:kern w:val="0"/>
                <w:sz w:val="14"/>
                <w:szCs w:val="14"/>
              </w:rPr>
              <w:t>28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맑은 고딕" w:eastAsia="맑은 고딕" w:hAnsi="맑은 고딕" w:cs="굴림" w:hint="eastAsia"/>
                <w:color w:val="000000"/>
                <w:kern w:val="0"/>
                <w:sz w:val="14"/>
                <w:szCs w:val="14"/>
              </w:rPr>
              <w:t>공통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맑은 고딕" w:eastAsia="맑은 고딕" w:hAnsi="맑은 고딕" w:cs="굴림" w:hint="eastAsia"/>
                <w:color w:val="000000"/>
                <w:kern w:val="0"/>
                <w:sz w:val="14"/>
                <w:szCs w:val="14"/>
              </w:rPr>
              <w:t>금</w:t>
            </w:r>
          </w:p>
        </w:tc>
        <w:tc>
          <w:tcPr>
            <w:tcW w:w="5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b/>
                <w:bCs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4"/>
                <w:szCs w:val="14"/>
              </w:rPr>
              <w:t>논술, 구술, 토론을 위한 논리와 비판적 사고 연습 (Exercise in Logic and Critical Thinking for essay writing, interview, and debate)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맑은 고딕" w:eastAsia="맑은 고딕" w:hAnsi="맑은 고딕" w:cs="굴림" w:hint="eastAsia"/>
                <w:color w:val="000000"/>
                <w:kern w:val="0"/>
                <w:sz w:val="14"/>
                <w:szCs w:val="14"/>
              </w:rPr>
              <w:t>박진형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맑은 고딕" w:eastAsia="맑은 고딕" w:hAnsi="맑은 고딕" w:cs="굴림" w:hint="eastAsia"/>
                <w:color w:val="000000"/>
                <w:kern w:val="0"/>
                <w:sz w:val="14"/>
                <w:szCs w:val="14"/>
              </w:rPr>
              <w:t>하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맑은 고딕" w:eastAsia="맑은 고딕" w:hAnsi="맑은 고딕" w:cs="굴림" w:hint="eastAsia"/>
                <w:color w:val="000000"/>
                <w:kern w:val="0"/>
                <w:sz w:val="14"/>
                <w:szCs w:val="14"/>
              </w:rPr>
              <w:t>15</w:t>
            </w:r>
          </w:p>
        </w:tc>
      </w:tr>
      <w:tr w:rsidR="00A3281A" w:rsidRPr="00A3281A" w:rsidTr="004B66CD">
        <w:trPr>
          <w:trHeight w:val="381"/>
        </w:trPr>
        <w:tc>
          <w:tcPr>
            <w:tcW w:w="4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맑은 고딕" w:eastAsia="맑은 고딕" w:hAnsi="맑은 고딕" w:cs="굴림" w:hint="eastAsia"/>
                <w:color w:val="000000"/>
                <w:kern w:val="0"/>
                <w:sz w:val="14"/>
                <w:szCs w:val="14"/>
              </w:rPr>
              <w:t>29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맑은 고딕" w:eastAsia="맑은 고딕" w:hAnsi="맑은 고딕" w:cs="굴림" w:hint="eastAsia"/>
                <w:color w:val="000000"/>
                <w:kern w:val="0"/>
                <w:sz w:val="14"/>
                <w:szCs w:val="14"/>
              </w:rPr>
              <w:t>공통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맑은 고딕" w:eastAsia="맑은 고딕" w:hAnsi="맑은 고딕" w:cs="굴림" w:hint="eastAsia"/>
                <w:color w:val="000000"/>
                <w:kern w:val="0"/>
                <w:sz w:val="14"/>
                <w:szCs w:val="14"/>
              </w:rPr>
              <w:t>금</w:t>
            </w:r>
          </w:p>
        </w:tc>
        <w:tc>
          <w:tcPr>
            <w:tcW w:w="5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b/>
                <w:bCs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4"/>
                <w:szCs w:val="14"/>
              </w:rPr>
              <w:t xml:space="preserve">The Perfect Presentation with Apple keynote and </w:t>
            </w:r>
            <w:proofErr w:type="spellStart"/>
            <w:r w:rsidRPr="00A3281A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4"/>
                <w:szCs w:val="14"/>
              </w:rPr>
              <w:t>Prezi</w:t>
            </w:r>
            <w:proofErr w:type="spellEnd"/>
            <w:r w:rsidRPr="00A3281A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4"/>
                <w:szCs w:val="14"/>
              </w:rPr>
              <w:t>, Cloud Presentation tools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맑은 고딕" w:eastAsia="맑은 고딕" w:hAnsi="맑은 고딕" w:cs="굴림" w:hint="eastAsia"/>
                <w:color w:val="000000"/>
                <w:kern w:val="0"/>
                <w:sz w:val="14"/>
                <w:szCs w:val="14"/>
              </w:rPr>
              <w:t>최종우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맑은 고딕" w:eastAsia="맑은 고딕" w:hAnsi="맑은 고딕" w:cs="굴림" w:hint="eastAsia"/>
                <w:color w:val="000000"/>
                <w:kern w:val="0"/>
                <w:sz w:val="14"/>
                <w:szCs w:val="14"/>
              </w:rPr>
              <w:t>중</w:t>
            </w:r>
            <w:proofErr w:type="gramStart"/>
            <w:r w:rsidRPr="00A3281A">
              <w:rPr>
                <w:rFonts w:ascii="맑은 고딕" w:eastAsia="맑은 고딕" w:hAnsi="맑은 고딕" w:cs="굴림" w:hint="eastAsia"/>
                <w:color w:val="000000"/>
                <w:kern w:val="0"/>
                <w:sz w:val="14"/>
                <w:szCs w:val="14"/>
              </w:rPr>
              <w:t>,하</w:t>
            </w:r>
            <w:proofErr w:type="gramEnd"/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맑은 고딕" w:eastAsia="맑은 고딕" w:hAnsi="맑은 고딕" w:cs="굴림" w:hint="eastAsia"/>
                <w:color w:val="000000"/>
                <w:kern w:val="0"/>
                <w:sz w:val="14"/>
                <w:szCs w:val="14"/>
              </w:rPr>
              <w:t>10</w:t>
            </w:r>
          </w:p>
        </w:tc>
      </w:tr>
      <w:tr w:rsidR="00A3281A" w:rsidRPr="00A3281A" w:rsidTr="004B66CD">
        <w:trPr>
          <w:trHeight w:val="381"/>
        </w:trPr>
        <w:tc>
          <w:tcPr>
            <w:tcW w:w="4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맑은 고딕" w:eastAsia="맑은 고딕" w:hAnsi="맑은 고딕" w:cs="굴림" w:hint="eastAsia"/>
                <w:color w:val="000000"/>
                <w:kern w:val="0"/>
                <w:sz w:val="14"/>
                <w:szCs w:val="14"/>
              </w:rPr>
              <w:t>30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맑은 고딕" w:eastAsia="맑은 고딕" w:hAnsi="맑은 고딕" w:cs="굴림" w:hint="eastAsia"/>
                <w:color w:val="000000"/>
                <w:kern w:val="0"/>
                <w:sz w:val="14"/>
                <w:szCs w:val="14"/>
              </w:rPr>
              <w:t>공통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맑은 고딕" w:eastAsia="맑은 고딕" w:hAnsi="맑은 고딕" w:cs="굴림" w:hint="eastAsia"/>
                <w:color w:val="000000"/>
                <w:kern w:val="0"/>
                <w:sz w:val="14"/>
                <w:szCs w:val="14"/>
              </w:rPr>
              <w:t>금</w:t>
            </w:r>
          </w:p>
        </w:tc>
        <w:tc>
          <w:tcPr>
            <w:tcW w:w="5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b/>
                <w:bCs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4"/>
                <w:szCs w:val="14"/>
              </w:rPr>
              <w:t>English Book Club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맑은 고딕" w:eastAsia="맑은 고딕" w:hAnsi="맑은 고딕" w:cs="굴림" w:hint="eastAsia"/>
                <w:color w:val="000000"/>
                <w:kern w:val="0"/>
                <w:sz w:val="14"/>
                <w:szCs w:val="14"/>
              </w:rPr>
              <w:t>유제선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맑은 고딕" w:eastAsia="맑은 고딕" w:hAnsi="맑은 고딕" w:cs="굴림" w:hint="eastAsia"/>
                <w:color w:val="000000"/>
                <w:kern w:val="0"/>
                <w:sz w:val="14"/>
                <w:szCs w:val="14"/>
              </w:rPr>
              <w:t>상</w:t>
            </w:r>
            <w:proofErr w:type="gramStart"/>
            <w:r w:rsidRPr="00A3281A">
              <w:rPr>
                <w:rFonts w:ascii="맑은 고딕" w:eastAsia="맑은 고딕" w:hAnsi="맑은 고딕" w:cs="굴림" w:hint="eastAsia"/>
                <w:color w:val="000000"/>
                <w:kern w:val="0"/>
                <w:sz w:val="14"/>
                <w:szCs w:val="14"/>
              </w:rPr>
              <w:t>,중</w:t>
            </w:r>
            <w:proofErr w:type="gramEnd"/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맑은 고딕" w:eastAsia="맑은 고딕" w:hAnsi="맑은 고딕" w:cs="굴림" w:hint="eastAsia"/>
                <w:color w:val="000000"/>
                <w:kern w:val="0"/>
                <w:sz w:val="14"/>
                <w:szCs w:val="14"/>
              </w:rPr>
              <w:t>15</w:t>
            </w:r>
          </w:p>
        </w:tc>
      </w:tr>
      <w:tr w:rsidR="00A3281A" w:rsidRPr="00A3281A" w:rsidTr="004B66CD">
        <w:trPr>
          <w:trHeight w:val="381"/>
        </w:trPr>
        <w:tc>
          <w:tcPr>
            <w:tcW w:w="4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맑은 고딕" w:eastAsia="맑은 고딕" w:hAnsi="맑은 고딕" w:cs="굴림" w:hint="eastAsia"/>
                <w:color w:val="000000"/>
                <w:kern w:val="0"/>
                <w:sz w:val="14"/>
                <w:szCs w:val="14"/>
              </w:rPr>
              <w:t>31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맑은 고딕" w:eastAsia="맑은 고딕" w:hAnsi="맑은 고딕" w:cs="굴림" w:hint="eastAsia"/>
                <w:color w:val="000000"/>
                <w:kern w:val="0"/>
                <w:sz w:val="14"/>
                <w:szCs w:val="14"/>
              </w:rPr>
              <w:t>공통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맑은 고딕" w:eastAsia="맑은 고딕" w:hAnsi="맑은 고딕" w:cs="굴림" w:hint="eastAsia"/>
                <w:color w:val="000000"/>
                <w:kern w:val="0"/>
                <w:sz w:val="14"/>
                <w:szCs w:val="14"/>
              </w:rPr>
              <w:t>금</w:t>
            </w:r>
          </w:p>
        </w:tc>
        <w:tc>
          <w:tcPr>
            <w:tcW w:w="5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b/>
                <w:bCs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4"/>
                <w:szCs w:val="14"/>
              </w:rPr>
              <w:t>문학개념어와 논리적 해석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맑은 고딕" w:eastAsia="맑은 고딕" w:hAnsi="맑은 고딕" w:cs="굴림" w:hint="eastAsia"/>
                <w:color w:val="000000"/>
                <w:kern w:val="0"/>
                <w:sz w:val="14"/>
                <w:szCs w:val="14"/>
              </w:rPr>
              <w:t>강경래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맑은 고딕" w:eastAsia="맑은 고딕" w:hAnsi="맑은 고딕" w:cs="굴림" w:hint="eastAsia"/>
                <w:color w:val="000000"/>
                <w:kern w:val="0"/>
                <w:sz w:val="14"/>
                <w:szCs w:val="14"/>
              </w:rPr>
              <w:t>상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281A" w:rsidRPr="00A3281A" w:rsidRDefault="00A3281A" w:rsidP="00A3281A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4"/>
                <w:szCs w:val="14"/>
              </w:rPr>
            </w:pPr>
            <w:r w:rsidRPr="00A3281A">
              <w:rPr>
                <w:rFonts w:ascii="맑은 고딕" w:eastAsia="맑은 고딕" w:hAnsi="맑은 고딕" w:cs="굴림" w:hint="eastAsia"/>
                <w:color w:val="000000"/>
                <w:kern w:val="0"/>
                <w:sz w:val="14"/>
                <w:szCs w:val="14"/>
              </w:rPr>
              <w:t>15</w:t>
            </w:r>
          </w:p>
        </w:tc>
      </w:tr>
    </w:tbl>
    <w:p w:rsidR="00324EA8" w:rsidRPr="00612C47" w:rsidRDefault="00324EA8" w:rsidP="00D3528E">
      <w:pPr>
        <w:widowControl/>
        <w:wordWrap/>
        <w:autoSpaceDE/>
        <w:autoSpaceDN/>
        <w:spacing w:before="100" w:beforeAutospacing="1" w:after="100" w:afterAutospacing="1" w:line="276" w:lineRule="auto"/>
        <w:rPr>
          <w:rFonts w:asciiTheme="minorEastAsia" w:hAnsiTheme="minorEastAsia" w:cs="굴림"/>
          <w:b/>
          <w:color w:val="444444"/>
          <w:kern w:val="0"/>
          <w:sz w:val="24"/>
          <w:szCs w:val="24"/>
        </w:rPr>
      </w:pPr>
    </w:p>
    <w:sectPr w:rsidR="00324EA8" w:rsidRPr="00612C47" w:rsidSect="00E31F15">
      <w:footerReference w:type="default" r:id="rId8"/>
      <w:pgSz w:w="11906" w:h="16838"/>
      <w:pgMar w:top="1440" w:right="1080" w:bottom="1440" w:left="1080" w:header="283" w:footer="283" w:gutter="0"/>
      <w:cols w:space="425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F04EB" w:rsidRDefault="001F04EB" w:rsidP="00324EA8">
      <w:r>
        <w:separator/>
      </w:r>
    </w:p>
  </w:endnote>
  <w:endnote w:type="continuationSeparator" w:id="0">
    <w:p w:rsidR="001F04EB" w:rsidRDefault="001F04EB" w:rsidP="00324EA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Times">
    <w:panose1 w:val="02020603050405020304"/>
    <w:charset w:val="00"/>
    <w:family w:val="roman"/>
    <w:pitch w:val="variable"/>
    <w:sig w:usb0="20002A87" w:usb1="80000000" w:usb2="00000008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1449340"/>
      <w:docPartObj>
        <w:docPartGallery w:val="Page Numbers (Bottom of Page)"/>
        <w:docPartUnique/>
      </w:docPartObj>
    </w:sdtPr>
    <w:sdtContent>
      <w:p w:rsidR="00324EA8" w:rsidRDefault="00AA4E45">
        <w:pPr>
          <w:pStyle w:val="a5"/>
          <w:jc w:val="center"/>
        </w:pPr>
        <w:fldSimple w:instr=" PAGE   \* MERGEFORMAT ">
          <w:r w:rsidR="00CF5847" w:rsidRPr="00CF5847">
            <w:rPr>
              <w:noProof/>
              <w:lang w:val="ko-KR"/>
            </w:rPr>
            <w:t>2</w:t>
          </w:r>
        </w:fldSimple>
      </w:p>
    </w:sdtContent>
  </w:sdt>
  <w:p w:rsidR="00324EA8" w:rsidRDefault="00324EA8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F04EB" w:rsidRDefault="001F04EB" w:rsidP="00324EA8">
      <w:r>
        <w:separator/>
      </w:r>
    </w:p>
  </w:footnote>
  <w:footnote w:type="continuationSeparator" w:id="0">
    <w:p w:rsidR="001F04EB" w:rsidRDefault="001F04EB" w:rsidP="00324EA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800"/>
  <w:drawingGridHorizontalSpacing w:val="100"/>
  <w:displayHorizontalDrawingGridEvery w:val="0"/>
  <w:displayVerticalDrawingGridEvery w:val="2"/>
  <w:noPunctuationKerning/>
  <w:characterSpacingControl w:val="doNotCompress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338D6"/>
    <w:rsid w:val="001448D4"/>
    <w:rsid w:val="0015085D"/>
    <w:rsid w:val="001846AE"/>
    <w:rsid w:val="001867A2"/>
    <w:rsid w:val="001947CE"/>
    <w:rsid w:val="001F04EB"/>
    <w:rsid w:val="00211B39"/>
    <w:rsid w:val="00284BCC"/>
    <w:rsid w:val="002E0F15"/>
    <w:rsid w:val="00324EA8"/>
    <w:rsid w:val="004B66CD"/>
    <w:rsid w:val="005C196A"/>
    <w:rsid w:val="00612C47"/>
    <w:rsid w:val="006B0DB8"/>
    <w:rsid w:val="006E2EE7"/>
    <w:rsid w:val="007C5A9E"/>
    <w:rsid w:val="007E6A6F"/>
    <w:rsid w:val="008C2BAE"/>
    <w:rsid w:val="009277D7"/>
    <w:rsid w:val="00A3281A"/>
    <w:rsid w:val="00A52BE7"/>
    <w:rsid w:val="00AA4E45"/>
    <w:rsid w:val="00B219A7"/>
    <w:rsid w:val="00BA0200"/>
    <w:rsid w:val="00C155EE"/>
    <w:rsid w:val="00CE7BC6"/>
    <w:rsid w:val="00CF5847"/>
    <w:rsid w:val="00D27C1E"/>
    <w:rsid w:val="00D3528E"/>
    <w:rsid w:val="00E31F15"/>
    <w:rsid w:val="00E338D6"/>
    <w:rsid w:val="00E57C3B"/>
    <w:rsid w:val="00F005CA"/>
    <w:rsid w:val="00F503F7"/>
    <w:rsid w:val="00F70AF7"/>
    <w:rsid w:val="00F93BF9"/>
    <w:rsid w:val="00FF2B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196A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338D6"/>
    <w:pPr>
      <w:widowControl/>
      <w:wordWrap/>
      <w:autoSpaceDE/>
      <w:autoSpaceDN/>
      <w:spacing w:before="100" w:beforeAutospacing="1" w:after="100" w:afterAutospacing="1"/>
      <w:jc w:val="left"/>
    </w:pPr>
    <w:rPr>
      <w:rFonts w:ascii="굴림" w:eastAsia="굴림" w:hAnsi="굴림" w:cs="굴림"/>
      <w:kern w:val="0"/>
      <w:sz w:val="24"/>
      <w:szCs w:val="24"/>
    </w:rPr>
  </w:style>
  <w:style w:type="paragraph" w:styleId="a4">
    <w:name w:val="header"/>
    <w:basedOn w:val="a"/>
    <w:link w:val="Char"/>
    <w:uiPriority w:val="99"/>
    <w:semiHidden/>
    <w:unhideWhenUsed/>
    <w:rsid w:val="00324EA8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semiHidden/>
    <w:rsid w:val="00324EA8"/>
  </w:style>
  <w:style w:type="paragraph" w:styleId="a5">
    <w:name w:val="footer"/>
    <w:basedOn w:val="a"/>
    <w:link w:val="Char0"/>
    <w:uiPriority w:val="99"/>
    <w:unhideWhenUsed/>
    <w:rsid w:val="00324EA8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324EA8"/>
  </w:style>
  <w:style w:type="character" w:customStyle="1" w:styleId="apple-style-span">
    <w:name w:val="apple-style-span"/>
    <w:basedOn w:val="a0"/>
    <w:rsid w:val="00B219A7"/>
  </w:style>
  <w:style w:type="character" w:styleId="a6">
    <w:name w:val="Hyperlink"/>
    <w:basedOn w:val="a0"/>
    <w:uiPriority w:val="99"/>
    <w:unhideWhenUsed/>
    <w:rsid w:val="00A52BE7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643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016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780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474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yperlink" Target="http://pblc.hafs.hs.kr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pblc.hafs.hs.kr/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483</TotalTime>
  <Pages>3</Pages>
  <Words>398</Words>
  <Characters>2274</Characters>
  <Application>Microsoft Office Word</Application>
  <DocSecurity>0</DocSecurity>
  <Lines>18</Lines>
  <Paragraphs>5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YongIn</Company>
  <LinksUpToDate>false</LinksUpToDate>
  <CharactersWithSpaces>2667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Neo</dc:creator>
  <cp:keywords/>
  <dc:description/>
  <cp:lastModifiedBy>Neo</cp:lastModifiedBy>
  <cp:revision>24</cp:revision>
  <cp:lastPrinted>2012-03-29T09:18:00Z</cp:lastPrinted>
  <dcterms:created xsi:type="dcterms:W3CDTF">2012-03-29T00:57:00Z</dcterms:created>
  <dcterms:modified xsi:type="dcterms:W3CDTF">2012-03-29T09:27:00Z</dcterms:modified>
</cp:coreProperties>
</file>